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810" w:rsidRDefault="00453810" w:rsidP="00453810">
      <w:pPr>
        <w:pageBreakBefore/>
        <w:jc w:val="center"/>
      </w:pPr>
      <w:r>
        <w:rPr>
          <w:b/>
          <w:szCs w:val="28"/>
        </w:rPr>
        <w:t>ИНФОРМАЦИЯ</w:t>
      </w:r>
    </w:p>
    <w:p w:rsidR="00453810" w:rsidRDefault="00453810" w:rsidP="00453810">
      <w:pPr>
        <w:jc w:val="center"/>
        <w:rPr>
          <w:b/>
          <w:szCs w:val="28"/>
        </w:rPr>
      </w:pPr>
    </w:p>
    <w:p w:rsidR="00453810" w:rsidRDefault="00453810" w:rsidP="00453810">
      <w:pPr>
        <w:jc w:val="center"/>
      </w:pPr>
      <w:r>
        <w:rPr>
          <w:b/>
          <w:szCs w:val="28"/>
        </w:rPr>
        <w:t xml:space="preserve">о характере обращений граждан, поступивших в адрес главы </w:t>
      </w:r>
    </w:p>
    <w:p w:rsidR="00453810" w:rsidRDefault="00E60FB0" w:rsidP="00453810">
      <w:pPr>
        <w:jc w:val="center"/>
      </w:pPr>
      <w:r>
        <w:rPr>
          <w:b/>
          <w:szCs w:val="28"/>
        </w:rPr>
        <w:t xml:space="preserve"> МО «Гиагинский район» за</w:t>
      </w:r>
      <w:r w:rsidR="00453810">
        <w:rPr>
          <w:b/>
          <w:szCs w:val="28"/>
        </w:rPr>
        <w:t xml:space="preserve"> </w:t>
      </w:r>
      <w:r>
        <w:rPr>
          <w:b/>
          <w:szCs w:val="28"/>
        </w:rPr>
        <w:t>1 квартал 2020</w:t>
      </w:r>
      <w:r w:rsidR="00453810">
        <w:rPr>
          <w:b/>
          <w:szCs w:val="28"/>
        </w:rPr>
        <w:t xml:space="preserve"> года</w:t>
      </w:r>
    </w:p>
    <w:p w:rsidR="00453810" w:rsidRDefault="00453810" w:rsidP="00453810">
      <w:pPr>
        <w:jc w:val="center"/>
      </w:pPr>
    </w:p>
    <w:p w:rsidR="00453810" w:rsidRDefault="00453810" w:rsidP="00453810">
      <w:pPr>
        <w:jc w:val="both"/>
      </w:pPr>
      <w:r>
        <w:rPr>
          <w:szCs w:val="28"/>
        </w:rPr>
        <w:tab/>
        <w:t>Во исполнение положений Федерального закона от 02 мая 2006 года № 59-ФЗ «О порядке рассмотрения обращений граждан Российской Федерации», в целях обеспечения контроля за прохождением и исполнением обращений граждан и контрольных поручений Главы Республики Адыгея и Кабинета Министров Республики Адыгея, сообщаем следующее:</w:t>
      </w:r>
    </w:p>
    <w:p w:rsidR="00453810" w:rsidRDefault="00453810" w:rsidP="00453810">
      <w:pPr>
        <w:jc w:val="both"/>
      </w:pPr>
      <w:r>
        <w:rPr>
          <w:b/>
          <w:bCs/>
          <w:szCs w:val="34"/>
        </w:rPr>
        <w:tab/>
      </w:r>
      <w:r>
        <w:rPr>
          <w:szCs w:val="28"/>
        </w:rPr>
        <w:t xml:space="preserve">за </w:t>
      </w:r>
      <w:r w:rsidR="00E60FB0">
        <w:rPr>
          <w:szCs w:val="28"/>
        </w:rPr>
        <w:t>1 квартал 2020</w:t>
      </w:r>
      <w:r>
        <w:rPr>
          <w:szCs w:val="28"/>
        </w:rPr>
        <w:t xml:space="preserve"> года в администрацию МО «Гиагинский </w:t>
      </w:r>
      <w:proofErr w:type="gramStart"/>
      <w:r>
        <w:rPr>
          <w:szCs w:val="28"/>
        </w:rPr>
        <w:t>район»  поступи</w:t>
      </w:r>
      <w:r w:rsidR="00E60FB0">
        <w:rPr>
          <w:szCs w:val="28"/>
        </w:rPr>
        <w:t>ло</w:t>
      </w:r>
      <w:bookmarkStart w:id="0" w:name="_GoBack"/>
      <w:bookmarkEnd w:id="0"/>
      <w:proofErr w:type="gramEnd"/>
      <w:r w:rsidR="00E60FB0">
        <w:rPr>
          <w:szCs w:val="28"/>
        </w:rPr>
        <w:t xml:space="preserve"> 2057</w:t>
      </w:r>
      <w:r>
        <w:rPr>
          <w:szCs w:val="28"/>
        </w:rPr>
        <w:t xml:space="preserve"> писем  и контрольных поручений от Главы Республики Адыгея, Администрации Главы Республики Адыгея и Кабинета Министров Республики Адыгея, Государственного Совета-Хасэ Республики Адыгея, Комитетов Республики Адыгея, в том числе писем из организаций и предприятий, находящихся на территории Гиагинского района.</w:t>
      </w:r>
    </w:p>
    <w:p w:rsidR="00453810" w:rsidRDefault="00E60FB0" w:rsidP="00453810">
      <w:pPr>
        <w:jc w:val="both"/>
      </w:pPr>
      <w:r>
        <w:rPr>
          <w:szCs w:val="28"/>
        </w:rPr>
        <w:tab/>
        <w:t>За 3 месяца 2020</w:t>
      </w:r>
      <w:r w:rsidR="00453810">
        <w:rPr>
          <w:szCs w:val="28"/>
        </w:rPr>
        <w:t xml:space="preserve"> года в адрес главы МО «Гиагинский рай</w:t>
      </w:r>
      <w:r>
        <w:rPr>
          <w:szCs w:val="28"/>
        </w:rPr>
        <w:t>он» поступило и рассмотрено 341 заявление</w:t>
      </w:r>
      <w:r w:rsidR="00453810">
        <w:rPr>
          <w:szCs w:val="28"/>
        </w:rPr>
        <w:t xml:space="preserve"> от граждан.</w:t>
      </w:r>
    </w:p>
    <w:p w:rsidR="00453810" w:rsidRPr="00453810" w:rsidRDefault="00453810" w:rsidP="00453810">
      <w:pPr>
        <w:jc w:val="both"/>
        <w:rPr>
          <w:szCs w:val="34"/>
        </w:rPr>
      </w:pPr>
      <w:r>
        <w:rPr>
          <w:szCs w:val="34"/>
        </w:rPr>
        <w:tab/>
      </w:r>
      <w:r>
        <w:rPr>
          <w:szCs w:val="28"/>
        </w:rPr>
        <w:t xml:space="preserve">Анализ обращений, поступивших в администрацию, показывает, что на первом месте обращения, в которых поднимаются такие вопросы, как: </w:t>
      </w:r>
      <w:r>
        <w:rPr>
          <w:szCs w:val="34"/>
        </w:rPr>
        <w:t>утверждение границ, аренда и выкуп земельных участков, воп</w:t>
      </w:r>
      <w:r w:rsidR="00E60FB0">
        <w:rPr>
          <w:szCs w:val="34"/>
        </w:rPr>
        <w:t>росы по земельным участкам — 200</w:t>
      </w:r>
      <w:r>
        <w:rPr>
          <w:szCs w:val="34"/>
        </w:rPr>
        <w:t xml:space="preserve"> заявлений, учреждение опеки и попечительства над несовершеннолетними гражданами,</w:t>
      </w:r>
      <w:r w:rsidR="00E60FB0">
        <w:rPr>
          <w:szCs w:val="34"/>
        </w:rPr>
        <w:t xml:space="preserve"> снижение брачного возраста – 19</w:t>
      </w:r>
      <w:r>
        <w:rPr>
          <w:szCs w:val="34"/>
        </w:rPr>
        <w:t>, жилищные проблемы и оказа</w:t>
      </w:r>
      <w:r w:rsidR="00E60FB0">
        <w:rPr>
          <w:szCs w:val="34"/>
        </w:rPr>
        <w:t>ние помощи разного характера - 0</w:t>
      </w:r>
      <w:r>
        <w:rPr>
          <w:szCs w:val="34"/>
        </w:rPr>
        <w:t>, жалобы о некачественном товаре и на соседей - 6, о благоустройстве района (в том числе о</w:t>
      </w:r>
      <w:r w:rsidR="00E60FB0">
        <w:rPr>
          <w:szCs w:val="34"/>
        </w:rPr>
        <w:t xml:space="preserve"> плохих дорогах и освещении) – 5</w:t>
      </w:r>
      <w:r>
        <w:rPr>
          <w:szCs w:val="34"/>
        </w:rPr>
        <w:t>, вопросы гра</w:t>
      </w:r>
      <w:r w:rsidR="00E60FB0">
        <w:rPr>
          <w:szCs w:val="34"/>
        </w:rPr>
        <w:t>достроительной деятельности – 32</w:t>
      </w:r>
      <w:r>
        <w:rPr>
          <w:szCs w:val="34"/>
        </w:rPr>
        <w:t>, о постановке на учет по предоставлению жилья и предоставлении справок о том, что земельные участки для ИЖС не выдавались и на учете по пред</w:t>
      </w:r>
      <w:r w:rsidR="00E60FB0">
        <w:rPr>
          <w:szCs w:val="34"/>
        </w:rPr>
        <w:t>оставлению жилья не состоят – 31, прочие вопросы – 4</w:t>
      </w:r>
      <w:r>
        <w:rPr>
          <w:szCs w:val="34"/>
        </w:rPr>
        <w:t>8.</w:t>
      </w:r>
    </w:p>
    <w:p w:rsidR="00453810" w:rsidRDefault="00453810" w:rsidP="00453810">
      <w:pPr>
        <w:jc w:val="both"/>
      </w:pPr>
      <w:r>
        <w:rPr>
          <w:szCs w:val="34"/>
        </w:rPr>
        <w:tab/>
      </w:r>
      <w:r>
        <w:rPr>
          <w:szCs w:val="28"/>
        </w:rPr>
        <w:t xml:space="preserve">В администрации регулярно проводятся личные приемы </w:t>
      </w:r>
      <w:proofErr w:type="gramStart"/>
      <w:r>
        <w:rPr>
          <w:szCs w:val="28"/>
        </w:rPr>
        <w:t>граждан  руководителями</w:t>
      </w:r>
      <w:proofErr w:type="gramEnd"/>
      <w:r>
        <w:rPr>
          <w:szCs w:val="28"/>
        </w:rPr>
        <w:t xml:space="preserve"> органов исполнительной власти Республики Адыгея, по результатам которых принимаются необходимые меры и проводятся организационные мероприятия по устранению недостатков в деятельности администрации и органов местного самоуправления находящихся на территории Гиагинского района, подготавливаются полные и обоснованные ответы в установленный законом срок.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Основными вопросами поступивших заявлений </w:t>
      </w:r>
      <w:proofErr w:type="gramStart"/>
      <w:r>
        <w:rPr>
          <w:szCs w:val="28"/>
        </w:rPr>
        <w:t>являются:  утверждение</w:t>
      </w:r>
      <w:proofErr w:type="gramEnd"/>
      <w:r>
        <w:rPr>
          <w:szCs w:val="28"/>
        </w:rPr>
        <w:t xml:space="preserve"> границ, аренда и выкуп земельных участков. Отделом </w:t>
      </w:r>
      <w:proofErr w:type="spellStart"/>
      <w:r>
        <w:rPr>
          <w:szCs w:val="28"/>
        </w:rPr>
        <w:t>имущественно</w:t>
      </w:r>
      <w:proofErr w:type="spellEnd"/>
      <w:r>
        <w:rPr>
          <w:szCs w:val="28"/>
        </w:rPr>
        <w:t xml:space="preserve"> - земельных отношений администрации МО «Гиагинский район» </w:t>
      </w:r>
      <w:proofErr w:type="gramStart"/>
      <w:r>
        <w:rPr>
          <w:szCs w:val="28"/>
        </w:rPr>
        <w:t>разрабатываются  и</w:t>
      </w:r>
      <w:proofErr w:type="gramEnd"/>
      <w:r>
        <w:rPr>
          <w:szCs w:val="28"/>
        </w:rPr>
        <w:t xml:space="preserve"> принимаются соответствующие распоряжения и подготавливаются ответы.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По вопросам строительства, газификации частных жилых домов, оказывается материальная помощь из Пенсионного фонда Республики </w:t>
      </w:r>
      <w:proofErr w:type="gramStart"/>
      <w:r>
        <w:rPr>
          <w:szCs w:val="28"/>
        </w:rPr>
        <w:t>Адыгея,  Министерства</w:t>
      </w:r>
      <w:proofErr w:type="gramEnd"/>
      <w:r>
        <w:rPr>
          <w:szCs w:val="28"/>
        </w:rPr>
        <w:t xml:space="preserve"> труда и социальной защиты населения Республики Адыгея малоимущим слоям населения, пенсионерам, инвалидам.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Рассматривая жилищные проблемы, вопросы социальной защиты и социального обеспечения граждан, которые нуждаются в улучшении жилищных </w:t>
      </w:r>
      <w:r>
        <w:rPr>
          <w:szCs w:val="28"/>
        </w:rPr>
        <w:lastRenderedPageBreak/>
        <w:t>условий, на основании заявлений и поданных документов, администрация МО «Гиагинский район» ставит нуждающихся на жилищный учет.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Так же поступают заявления по учреждению опеки и попечительства над </w:t>
      </w:r>
      <w:proofErr w:type="gramStart"/>
      <w:r>
        <w:rPr>
          <w:szCs w:val="28"/>
        </w:rPr>
        <w:t>несовершеннолетними  и</w:t>
      </w:r>
      <w:proofErr w:type="gramEnd"/>
      <w:r>
        <w:rPr>
          <w:szCs w:val="28"/>
        </w:rPr>
        <w:t xml:space="preserve"> совершеннолетними гражданами, о снижение брачного возраста, об изменении фамилий и имен, ответственными специалистами разрабатываются и подготавливаются соответствующие распоряжения.</w:t>
      </w:r>
    </w:p>
    <w:p w:rsidR="00453810" w:rsidRDefault="00453810" w:rsidP="00453810">
      <w:pPr>
        <w:jc w:val="both"/>
      </w:pPr>
      <w:r>
        <w:rPr>
          <w:szCs w:val="28"/>
        </w:rPr>
        <w:tab/>
        <w:t>На поступившие жалобы в отношении индивидуальных предпринимателей о некачественном товаре, специалистами отдела экономического развития и торговли администрации МО «Гиагинский район» с выездом на место принимаются конкретные меры по устранению заявленных недостатков.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На поднимаемые заявителями </w:t>
      </w:r>
      <w:proofErr w:type="gramStart"/>
      <w:r>
        <w:rPr>
          <w:szCs w:val="28"/>
        </w:rPr>
        <w:t>вопросы  в</w:t>
      </w:r>
      <w:proofErr w:type="gramEnd"/>
      <w:r>
        <w:rPr>
          <w:szCs w:val="28"/>
        </w:rPr>
        <w:t xml:space="preserve"> установленный законом срок направляются  полные и  обоснованные ответы, случаев нарушения сроков нет.   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В ходе конкретного рассмотрения поступивших обращений и жалоб граждан, принимаются необходимые меры и проводятся организационные мероприятия по устранению выявленных нарушений и недостатков. Случаев сокрытия обращений от регистрации не было. </w:t>
      </w:r>
    </w:p>
    <w:p w:rsidR="00453810" w:rsidRDefault="00453810" w:rsidP="00453810">
      <w:pPr>
        <w:jc w:val="both"/>
      </w:pPr>
      <w:r>
        <w:tab/>
        <w:t>Соблюдение порядка и сроков рассмотрения обращений достигается через систему предупредительного, текущего и оперативного контроля.</w:t>
      </w:r>
    </w:p>
    <w:p w:rsidR="00453810" w:rsidRDefault="00453810" w:rsidP="00453810">
      <w:pPr>
        <w:jc w:val="both"/>
      </w:pPr>
      <w:r>
        <w:rPr>
          <w:szCs w:val="28"/>
        </w:rPr>
        <w:tab/>
        <w:t xml:space="preserve">Главным специалистом отдела по общим и кадровым вопросам администрации МО «Гиагинский район», занимающимся организацией работы по рассмотрению обращений граждан, регулярно оказывается методическая помощь </w:t>
      </w:r>
      <w:proofErr w:type="gramStart"/>
      <w:r>
        <w:rPr>
          <w:szCs w:val="28"/>
        </w:rPr>
        <w:t>специалистам  администрации</w:t>
      </w:r>
      <w:proofErr w:type="gramEnd"/>
      <w:r>
        <w:rPr>
          <w:szCs w:val="28"/>
        </w:rPr>
        <w:t xml:space="preserve"> МО «Гиагинский район»  и сельских поселений.</w:t>
      </w: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Руководитель отдела по общим и </w:t>
      </w:r>
    </w:p>
    <w:p w:rsidR="00453810" w:rsidRDefault="00453810" w:rsidP="00453810">
      <w:pPr>
        <w:rPr>
          <w:szCs w:val="28"/>
        </w:rPr>
      </w:pPr>
      <w:r>
        <w:rPr>
          <w:szCs w:val="28"/>
        </w:rPr>
        <w:t xml:space="preserve">кадровым вопросам администрации </w:t>
      </w:r>
    </w:p>
    <w:p w:rsidR="00453810" w:rsidRDefault="00453810" w:rsidP="00453810">
      <w:r>
        <w:rPr>
          <w:szCs w:val="28"/>
        </w:rPr>
        <w:t xml:space="preserve">МО «Гиагинский </w:t>
      </w:r>
      <w:proofErr w:type="gramStart"/>
      <w:r>
        <w:rPr>
          <w:szCs w:val="28"/>
        </w:rPr>
        <w:t xml:space="preserve">район»   </w:t>
      </w:r>
      <w:proofErr w:type="gramEnd"/>
      <w:r>
        <w:rPr>
          <w:szCs w:val="28"/>
        </w:rPr>
        <w:t xml:space="preserve">                                                                    Н.В. Руденко</w:t>
      </w:r>
    </w:p>
    <w:p w:rsidR="00453810" w:rsidRDefault="00453810" w:rsidP="00453810"/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Default="00453810" w:rsidP="00453810">
      <w:pPr>
        <w:pStyle w:val="aa"/>
        <w:spacing w:after="0" w:line="240" w:lineRule="auto"/>
        <w:ind w:left="0"/>
        <w:rPr>
          <w:rFonts w:ascii="Times New Roman" w:hAnsi="Times New Roman"/>
          <w:spacing w:val="-1"/>
          <w:sz w:val="28"/>
          <w:szCs w:val="28"/>
          <w:lang w:val="ru-RU"/>
        </w:rPr>
      </w:pPr>
    </w:p>
    <w:p w:rsidR="00453810" w:rsidRPr="002E59A9" w:rsidRDefault="00453810" w:rsidP="00453810">
      <w:pPr>
        <w:pStyle w:val="aa"/>
        <w:spacing w:after="0" w:line="240" w:lineRule="auto"/>
        <w:ind w:left="0"/>
        <w:rPr>
          <w:lang w:val="ru-RU"/>
        </w:rPr>
      </w:pPr>
    </w:p>
    <w:p w:rsidR="00453810" w:rsidRDefault="00453810">
      <w:pPr>
        <w:rPr>
          <w:sz w:val="24"/>
          <w:szCs w:val="24"/>
          <w:u w:val="single"/>
        </w:rPr>
      </w:pPr>
    </w:p>
    <w:sectPr w:rsidR="00453810">
      <w:pgSz w:w="11906" w:h="16838"/>
      <w:pgMar w:top="709" w:right="991" w:bottom="709" w:left="1276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charset w:val="86"/>
    <w:family w:val="swiss"/>
    <w:pitch w:val="variable"/>
    <w:sig w:usb0="80000287" w:usb1="280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1142"/>
    <w:rsid w:val="0001640B"/>
    <w:rsid w:val="00143658"/>
    <w:rsid w:val="00173B41"/>
    <w:rsid w:val="00181BBB"/>
    <w:rsid w:val="001E7CAF"/>
    <w:rsid w:val="002A30AE"/>
    <w:rsid w:val="002E59A9"/>
    <w:rsid w:val="00322BC7"/>
    <w:rsid w:val="00324D06"/>
    <w:rsid w:val="00347932"/>
    <w:rsid w:val="0035422D"/>
    <w:rsid w:val="00407BC0"/>
    <w:rsid w:val="004507EC"/>
    <w:rsid w:val="00453810"/>
    <w:rsid w:val="00554914"/>
    <w:rsid w:val="00621962"/>
    <w:rsid w:val="006356F9"/>
    <w:rsid w:val="00662C32"/>
    <w:rsid w:val="006C39FB"/>
    <w:rsid w:val="007066E6"/>
    <w:rsid w:val="00716890"/>
    <w:rsid w:val="0072713A"/>
    <w:rsid w:val="00836D4C"/>
    <w:rsid w:val="00950725"/>
    <w:rsid w:val="009A0014"/>
    <w:rsid w:val="009D1142"/>
    <w:rsid w:val="00A93875"/>
    <w:rsid w:val="00BD77B4"/>
    <w:rsid w:val="00BF7EB1"/>
    <w:rsid w:val="00C876A6"/>
    <w:rsid w:val="00D12312"/>
    <w:rsid w:val="00D424C8"/>
    <w:rsid w:val="00D44B5B"/>
    <w:rsid w:val="00DD70FB"/>
    <w:rsid w:val="00DF55DE"/>
    <w:rsid w:val="00E50E63"/>
    <w:rsid w:val="00E60FB0"/>
    <w:rsid w:val="00F279A0"/>
    <w:rsid w:val="00F613DB"/>
    <w:rsid w:val="00F81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759324"/>
  <w15:docId w15:val="{8944F553-F5F7-4AAD-B0D0-6D72EF1586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1B1B"/>
    <w:rPr>
      <w:color w:val="00000A"/>
      <w:sz w:val="28"/>
    </w:rPr>
  </w:style>
  <w:style w:type="paragraph" w:styleId="1">
    <w:name w:val="heading 1"/>
    <w:basedOn w:val="a"/>
    <w:qFormat/>
    <w:rsid w:val="00B41B1B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201CA7"/>
    <w:rPr>
      <w:sz w:val="28"/>
    </w:rPr>
  </w:style>
  <w:style w:type="character" w:customStyle="1" w:styleId="-">
    <w:name w:val="Интернет-ссылка"/>
    <w:basedOn w:val="a0"/>
    <w:rsid w:val="0011435F"/>
    <w:rPr>
      <w:color w:val="0000FF"/>
      <w:u w:val="single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color w:val="00000A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Cs w:val="28"/>
    </w:rPr>
  </w:style>
  <w:style w:type="paragraph" w:styleId="a5">
    <w:name w:val="Body Text"/>
    <w:basedOn w:val="a"/>
    <w:rsid w:val="00B41B1B"/>
    <w:pPr>
      <w:jc w:val="both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Balloon Text"/>
    <w:basedOn w:val="a"/>
    <w:semiHidden/>
    <w:qFormat/>
    <w:rsid w:val="00191A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2A6AF4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0"/>
      <w:lang w:val="en-US" w:eastAsia="en-US" w:bidi="en-US"/>
    </w:rPr>
  </w:style>
  <w:style w:type="paragraph" w:styleId="ab">
    <w:name w:val="Body Text Indent"/>
    <w:basedOn w:val="a"/>
    <w:rsid w:val="00201CA7"/>
    <w:pPr>
      <w:spacing w:after="120"/>
      <w:ind w:left="283"/>
    </w:pPr>
  </w:style>
  <w:style w:type="paragraph" w:customStyle="1" w:styleId="WW-">
    <w:name w:val="WW-Базовый"/>
    <w:qFormat/>
    <w:pPr>
      <w:tabs>
        <w:tab w:val="left" w:pos="709"/>
      </w:tabs>
      <w:suppressAutoHyphens/>
      <w:spacing w:after="200" w:line="276" w:lineRule="auto"/>
    </w:pPr>
    <w:rPr>
      <w:color w:val="00000A"/>
    </w:rPr>
  </w:style>
  <w:style w:type="table" w:styleId="ac">
    <w:name w:val="Table Grid"/>
    <w:basedOn w:val="a1"/>
    <w:rsid w:val="00056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663</Words>
  <Characters>3784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АДЫГЭ РЕСПУБЛИКЭМКIЭ</vt:lpstr>
    </vt:vector>
  </TitlesOfParts>
  <Company>ТИК Гиагинского района</Company>
  <LinksUpToDate>false</LinksUpToDate>
  <CharactersWithSpaces>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АДЫГЭ РЕСПУБЛИКЭМКIЭ</dc:title>
  <dc:subject/>
  <dc:creator>Панов Ю.Л.</dc:creator>
  <dc:description/>
  <cp:lastModifiedBy>Priemnaya</cp:lastModifiedBy>
  <cp:revision>3</cp:revision>
  <cp:lastPrinted>2020-05-14T11:16:00Z</cp:lastPrinted>
  <dcterms:created xsi:type="dcterms:W3CDTF">2020-05-14T11:08:00Z</dcterms:created>
  <dcterms:modified xsi:type="dcterms:W3CDTF">2020-05-14T11:16:00Z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ТИК Гиагинского района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