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E3" w:rsidRDefault="00A834E3">
      <w:bookmarkStart w:id="0" w:name="_Hlk36815727"/>
      <w:bookmarkEnd w:id="0"/>
    </w:p>
    <w:tbl>
      <w:tblPr>
        <w:tblW w:w="1034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292"/>
        <w:gridCol w:w="1662"/>
        <w:gridCol w:w="4394"/>
      </w:tblGrid>
      <w:tr w:rsidR="00A834E3" w:rsidTr="00A834E3">
        <w:trPr>
          <w:trHeight w:val="1276"/>
        </w:trPr>
        <w:tc>
          <w:tcPr>
            <w:tcW w:w="4292" w:type="dxa"/>
            <w:shd w:val="clear" w:color="auto" w:fill="auto"/>
          </w:tcPr>
          <w:p w:rsidR="00A834E3" w:rsidRPr="00A834E3" w:rsidRDefault="00A834E3" w:rsidP="008A35EA">
            <w:pPr>
              <w:pStyle w:val="1"/>
              <w:tabs>
                <w:tab w:val="num" w:pos="0"/>
              </w:tabs>
              <w:suppressAutoHyphens/>
              <w:spacing w:after="0"/>
              <w:ind w:left="432" w:hanging="432"/>
              <w:contextualSpacing/>
              <w:rPr>
                <w:b/>
                <w:bCs/>
                <w:sz w:val="24"/>
                <w:szCs w:val="24"/>
              </w:rPr>
            </w:pPr>
            <w:r w:rsidRPr="00A834E3">
              <w:rPr>
                <w:b/>
                <w:bCs/>
                <w:sz w:val="24"/>
                <w:szCs w:val="24"/>
              </w:rPr>
              <w:t>РЕСПУБЛИКА АДЫГЕЯ</w:t>
            </w:r>
          </w:p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A834E3" w:rsidRPr="00A834E3" w:rsidRDefault="00A834E3" w:rsidP="008A35EA">
            <w:pPr>
              <w:spacing w:after="0" w:line="240" w:lineRule="auto"/>
              <w:ind w:left="-174" w:firstLine="174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834E3">
              <w:rPr>
                <w:b/>
                <w:bCs/>
                <w:sz w:val="24"/>
                <w:szCs w:val="24"/>
              </w:rPr>
              <w:t>Администрация муниципального образования «Гиагинский район»</w:t>
            </w:r>
          </w:p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67491" wp14:editId="4D12C51A">
                      <wp:simplePos x="0" y="0"/>
                      <wp:positionH relativeFrom="column">
                        <wp:posOffset>-3042920</wp:posOffset>
                      </wp:positionH>
                      <wp:positionV relativeFrom="paragraph">
                        <wp:posOffset>824865</wp:posOffset>
                      </wp:positionV>
                      <wp:extent cx="6858000" cy="0"/>
                      <wp:effectExtent l="29845" t="28575" r="27305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ap="sq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566E59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9.6pt,64.95pt" to="300.4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" strokeweight="3.75pt">
                      <v:stroke linestyle="thickThin" joinstyle="miter" endcap="square"/>
                    </v:line>
                  </w:pict>
                </mc:Fallback>
              </mc:AlternateContent>
            </w:r>
            <w:r w:rsidRPr="008577DC">
              <w:rPr>
                <w:sz w:val="24"/>
                <w:szCs w:val="24"/>
              </w:rP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4.75pt" o:ole="" filled="t">
                  <v:fill color2="black"/>
                  <v:imagedata r:id="rId5" o:title=""/>
                </v:shape>
                <o:OLEObject Type="Embed" ProgID="Word.Picture.8" ShapeID="_x0000_i1025" DrawAspect="Content" ObjectID="_1712731249" r:id="rId6"/>
              </w:object>
            </w:r>
          </w:p>
        </w:tc>
        <w:tc>
          <w:tcPr>
            <w:tcW w:w="4394" w:type="dxa"/>
            <w:shd w:val="clear" w:color="auto" w:fill="auto"/>
          </w:tcPr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577DC">
              <w:rPr>
                <w:b/>
                <w:bCs/>
                <w:sz w:val="24"/>
                <w:szCs w:val="24"/>
              </w:rPr>
              <w:t>АДЫГЭ РЕСПУБЛИКЭМК</w:t>
            </w:r>
            <w:r w:rsidRPr="008577DC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577DC">
              <w:rPr>
                <w:b/>
                <w:bCs/>
                <w:sz w:val="24"/>
                <w:szCs w:val="24"/>
              </w:rPr>
              <w:t xml:space="preserve">Э </w:t>
            </w:r>
          </w:p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A834E3" w:rsidRPr="00A834E3" w:rsidRDefault="00A834E3" w:rsidP="008A35EA">
            <w:pPr>
              <w:pStyle w:val="1"/>
              <w:tabs>
                <w:tab w:val="num" w:pos="0"/>
              </w:tabs>
              <w:suppressAutoHyphens/>
              <w:spacing w:after="0"/>
              <w:ind w:left="432" w:hanging="432"/>
              <w:contextualSpacing/>
              <w:rPr>
                <w:b/>
                <w:bCs/>
                <w:sz w:val="22"/>
              </w:rPr>
            </w:pPr>
            <w:r w:rsidRPr="00A834E3">
              <w:rPr>
                <w:b/>
                <w:bCs/>
                <w:sz w:val="22"/>
              </w:rPr>
              <w:t xml:space="preserve">Муниципальнэ образованиеу </w:t>
            </w:r>
          </w:p>
          <w:p w:rsidR="00A834E3" w:rsidRPr="00A834E3" w:rsidRDefault="00A834E3" w:rsidP="008A35EA">
            <w:pPr>
              <w:pStyle w:val="1"/>
              <w:tabs>
                <w:tab w:val="num" w:pos="0"/>
              </w:tabs>
              <w:suppressAutoHyphens/>
              <w:spacing w:after="0"/>
              <w:ind w:left="432" w:hanging="432"/>
              <w:contextualSpacing/>
              <w:rPr>
                <w:b/>
                <w:bCs/>
                <w:sz w:val="22"/>
              </w:rPr>
            </w:pPr>
            <w:r w:rsidRPr="00A834E3">
              <w:rPr>
                <w:b/>
                <w:bCs/>
                <w:sz w:val="22"/>
              </w:rPr>
              <w:t xml:space="preserve">«Джэджэ </w:t>
            </w:r>
            <w:proofErr w:type="gramStart"/>
            <w:r w:rsidRPr="00A834E3">
              <w:rPr>
                <w:b/>
                <w:bCs/>
                <w:sz w:val="22"/>
              </w:rPr>
              <w:t>районым»  иадминистрацие</w:t>
            </w:r>
            <w:proofErr w:type="gramEnd"/>
          </w:p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834E3" w:rsidRDefault="00A834E3" w:rsidP="00CB60B6">
      <w:pPr>
        <w:ind w:left="-426"/>
        <w:jc w:val="center"/>
        <w:rPr>
          <w:szCs w:val="20"/>
        </w:rPr>
      </w:pPr>
    </w:p>
    <w:p w:rsidR="00A834E3" w:rsidRPr="008577DC" w:rsidRDefault="00A834E3" w:rsidP="00A834E3">
      <w:pPr>
        <w:spacing w:after="0" w:line="240" w:lineRule="auto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834E3" w:rsidRPr="008577DC" w:rsidRDefault="00A834E3" w:rsidP="00A834E3">
      <w:pPr>
        <w:spacing w:after="0" w:line="240" w:lineRule="auto"/>
        <w:contextualSpacing/>
        <w:jc w:val="center"/>
        <w:rPr>
          <w:bCs/>
          <w:szCs w:val="28"/>
        </w:rPr>
      </w:pPr>
      <w:r w:rsidRPr="008577DC">
        <w:rPr>
          <w:bCs/>
          <w:szCs w:val="28"/>
        </w:rPr>
        <w:t xml:space="preserve">от </w:t>
      </w:r>
      <w:r w:rsidR="000D25F8">
        <w:rPr>
          <w:bCs/>
          <w:szCs w:val="28"/>
        </w:rPr>
        <w:t>21</w:t>
      </w:r>
      <w:r w:rsidR="00A46041">
        <w:rPr>
          <w:bCs/>
          <w:szCs w:val="28"/>
        </w:rPr>
        <w:t xml:space="preserve"> </w:t>
      </w:r>
      <w:r w:rsidR="00211D82">
        <w:rPr>
          <w:bCs/>
          <w:szCs w:val="28"/>
        </w:rPr>
        <w:t>марта</w:t>
      </w:r>
      <w:r w:rsidR="00DF7444">
        <w:rPr>
          <w:bCs/>
          <w:szCs w:val="28"/>
        </w:rPr>
        <w:t xml:space="preserve"> </w:t>
      </w:r>
      <w:r w:rsidRPr="008577DC">
        <w:rPr>
          <w:bCs/>
          <w:szCs w:val="28"/>
        </w:rPr>
        <w:t>20</w:t>
      </w:r>
      <w:r>
        <w:rPr>
          <w:bCs/>
          <w:szCs w:val="28"/>
        </w:rPr>
        <w:t>2</w:t>
      </w:r>
      <w:r w:rsidR="00211D82">
        <w:rPr>
          <w:bCs/>
          <w:szCs w:val="28"/>
        </w:rPr>
        <w:t>2</w:t>
      </w:r>
      <w:r w:rsidR="00A46041">
        <w:rPr>
          <w:bCs/>
          <w:szCs w:val="28"/>
        </w:rPr>
        <w:t xml:space="preserve"> г. №</w:t>
      </w:r>
      <w:r w:rsidR="000D25F8">
        <w:rPr>
          <w:bCs/>
          <w:szCs w:val="28"/>
        </w:rPr>
        <w:t xml:space="preserve"> 60</w:t>
      </w:r>
    </w:p>
    <w:p w:rsidR="00A834E3" w:rsidRDefault="00A834E3" w:rsidP="00A834E3">
      <w:pPr>
        <w:spacing w:after="0" w:line="240" w:lineRule="auto"/>
        <w:contextualSpacing/>
        <w:jc w:val="center"/>
        <w:rPr>
          <w:bCs/>
          <w:szCs w:val="28"/>
        </w:rPr>
      </w:pPr>
      <w:r w:rsidRPr="008577DC">
        <w:rPr>
          <w:bCs/>
          <w:szCs w:val="28"/>
        </w:rPr>
        <w:t>ст. Гиагинская</w:t>
      </w:r>
    </w:p>
    <w:p w:rsidR="00A834E3" w:rsidRDefault="00A834E3" w:rsidP="00A834E3">
      <w:pPr>
        <w:spacing w:after="0" w:line="240" w:lineRule="auto"/>
        <w:ind w:left="107" w:right="45" w:hanging="11"/>
        <w:contextualSpacing/>
        <w:jc w:val="center"/>
      </w:pPr>
    </w:p>
    <w:p w:rsidR="00FC49F0" w:rsidRDefault="00DD7F4D" w:rsidP="00D9756F">
      <w:pPr>
        <w:spacing w:after="0" w:line="240" w:lineRule="auto"/>
        <w:ind w:left="107" w:right="45" w:hanging="11"/>
        <w:contextualSpacing/>
        <w:jc w:val="center"/>
        <w:rPr>
          <w:b/>
          <w:bCs/>
        </w:rPr>
      </w:pPr>
      <w:r w:rsidRPr="00A834E3">
        <w:rPr>
          <w:b/>
          <w:bCs/>
        </w:rPr>
        <w:t xml:space="preserve">О </w:t>
      </w:r>
      <w:r w:rsidR="00211D82">
        <w:rPr>
          <w:b/>
          <w:bCs/>
        </w:rPr>
        <w:t>мерах по реализации части 65.1 статьи 112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D9756F" w:rsidRPr="00A834E3" w:rsidRDefault="00D9756F" w:rsidP="00D9756F">
      <w:pPr>
        <w:spacing w:after="0" w:line="240" w:lineRule="auto"/>
        <w:ind w:left="107" w:right="45" w:hanging="11"/>
        <w:contextualSpacing/>
        <w:jc w:val="center"/>
        <w:rPr>
          <w:b/>
          <w:bCs/>
        </w:rPr>
      </w:pPr>
    </w:p>
    <w:p w:rsidR="00FC49F0" w:rsidRDefault="00211D82" w:rsidP="00841FDF">
      <w:pPr>
        <w:spacing w:after="0" w:line="240" w:lineRule="auto"/>
        <w:ind w:left="107" w:right="45" w:hanging="11"/>
        <w:contextualSpacing/>
      </w:pPr>
      <w:r>
        <w:t>В соответствии с частью 65.1 статьи 112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FC49F0" w:rsidRDefault="00DD7F4D" w:rsidP="00673A9B">
      <w:pPr>
        <w:spacing w:after="0" w:line="240" w:lineRule="auto"/>
        <w:ind w:left="0" w:right="0" w:firstLine="425"/>
        <w:contextualSpacing/>
        <w:jc w:val="center"/>
        <w:rPr>
          <w:sz w:val="42"/>
        </w:rPr>
      </w:pPr>
      <w:r>
        <w:rPr>
          <w:sz w:val="42"/>
        </w:rPr>
        <w:t>постановляю:</w:t>
      </w:r>
    </w:p>
    <w:p w:rsidR="00CB60B6" w:rsidRPr="00542CD0" w:rsidRDefault="00542CD0" w:rsidP="00542CD0">
      <w:pPr>
        <w:pStyle w:val="a3"/>
        <w:numPr>
          <w:ilvl w:val="0"/>
          <w:numId w:val="6"/>
        </w:numPr>
        <w:spacing w:after="0" w:line="240" w:lineRule="auto"/>
        <w:ind w:right="0"/>
        <w:rPr>
          <w:szCs w:val="28"/>
        </w:rPr>
      </w:pPr>
      <w:r w:rsidRPr="00542CD0">
        <w:rPr>
          <w:szCs w:val="28"/>
        </w:rPr>
        <w:t>Установить, что:</w:t>
      </w:r>
    </w:p>
    <w:p w:rsidR="00542CD0" w:rsidRPr="00AD6215" w:rsidRDefault="00AD6215" w:rsidP="00AD6215">
      <w:pPr>
        <w:spacing w:after="0"/>
        <w:ind w:left="785" w:firstLine="0"/>
        <w:rPr>
          <w:szCs w:val="28"/>
        </w:rPr>
      </w:pPr>
      <w:r>
        <w:rPr>
          <w:szCs w:val="28"/>
        </w:rPr>
        <w:t>1)</w:t>
      </w:r>
      <w:r w:rsidR="00542CD0" w:rsidRPr="00AD6215">
        <w:rPr>
          <w:szCs w:val="28"/>
        </w:rPr>
        <w:t>изменение по соглашению сторон существенных условий контракта на закупку товаров, работ, услуг для нужд муниципального образования «Гиагинский район» (далее - контракт), заключенного до 1</w:t>
      </w:r>
      <w:r w:rsidR="00C21E09">
        <w:rPr>
          <w:szCs w:val="28"/>
        </w:rPr>
        <w:t xml:space="preserve"> </w:t>
      </w:r>
      <w:r w:rsidR="00542CD0" w:rsidRPr="00AD6215">
        <w:rPr>
          <w:szCs w:val="28"/>
        </w:rPr>
        <w:t>января 2023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заказчиками на основании распоряжения главы муниципального образования «Гиагинский район» в пределах невыполненных обязательств по контракту на дату поступления обращения поставщика (подрядчика, исполнителя) о необходимости изменения существенных условий контракта;</w:t>
      </w:r>
    </w:p>
    <w:p w:rsidR="00542CD0" w:rsidRDefault="00AD6215" w:rsidP="00AD6215">
      <w:pPr>
        <w:pStyle w:val="a3"/>
        <w:spacing w:after="0"/>
        <w:ind w:left="706" w:firstLine="0"/>
        <w:rPr>
          <w:szCs w:val="28"/>
        </w:rPr>
      </w:pPr>
      <w:r>
        <w:rPr>
          <w:szCs w:val="28"/>
        </w:rPr>
        <w:t>2)</w:t>
      </w:r>
      <w:r w:rsidR="00542CD0">
        <w:rPr>
          <w:szCs w:val="28"/>
        </w:rPr>
        <w:t>изменение цены контракта осуществляется в пределах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деятельности.</w:t>
      </w:r>
    </w:p>
    <w:p w:rsidR="00542CD0" w:rsidRDefault="00542CD0" w:rsidP="00542CD0">
      <w:pPr>
        <w:pStyle w:val="a3"/>
        <w:numPr>
          <w:ilvl w:val="0"/>
          <w:numId w:val="6"/>
        </w:numPr>
        <w:spacing w:after="0"/>
        <w:rPr>
          <w:szCs w:val="28"/>
        </w:rPr>
      </w:pPr>
      <w:r>
        <w:rPr>
          <w:szCs w:val="28"/>
        </w:rPr>
        <w:t xml:space="preserve">Для изменения существенных условий контракта заказчик, являющийся муниципальным учреждением муниципального образования «Гиагинский район», </w:t>
      </w:r>
      <w:r w:rsidR="00AD6215">
        <w:rPr>
          <w:szCs w:val="28"/>
        </w:rPr>
        <w:t xml:space="preserve">на основании обращения поставщика (подрядчика, исполнителя) о необходимости изменения существенных условий контракта, содержащего сведения о существенных условиях контракта, подлежащих изменению, обоснование необходимости их изменения, в том числе с указанием обстоятельств, влекущих невозможность исполнения контракта, предлагаемое изменение существенных условий контракта, направляет </w:t>
      </w:r>
      <w:r w:rsidR="00F963FB">
        <w:rPr>
          <w:szCs w:val="28"/>
        </w:rPr>
        <w:t>совещательному органу администрации</w:t>
      </w:r>
      <w:r w:rsidR="00AD6215">
        <w:rPr>
          <w:szCs w:val="28"/>
        </w:rPr>
        <w:t xml:space="preserve"> муниципального образования «Гиагинский район», в ведении которого он находится, предложение об </w:t>
      </w:r>
      <w:r w:rsidR="00AD6215">
        <w:rPr>
          <w:szCs w:val="28"/>
        </w:rPr>
        <w:lastRenderedPageBreak/>
        <w:t>изменении существенных условий контракта (далее – предложение) с приложением  следующих документов:</w:t>
      </w:r>
    </w:p>
    <w:p w:rsidR="00AD6215" w:rsidRDefault="00AD6215" w:rsidP="00AD6215">
      <w:pPr>
        <w:pStyle w:val="a3"/>
        <w:spacing w:after="0"/>
        <w:ind w:left="785" w:firstLine="0"/>
        <w:rPr>
          <w:szCs w:val="28"/>
        </w:rPr>
      </w:pPr>
      <w:r>
        <w:rPr>
          <w:szCs w:val="28"/>
        </w:rPr>
        <w:t>1)обоснования возможности изменения существенных условий контракта, содержащего в том числе сведения о соблюдении положений частей 1.3-1.6 статьи 95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F114AD">
        <w:rPr>
          <w:szCs w:val="28"/>
        </w:rPr>
        <w:t xml:space="preserve"> (Собрание законодательства Российской Федерации, 2013 №14,27,52; 2014, №23,30,48,49; 2015, №1,10,14,27,29; 2016, №1,11,15,23,26,27; 2017, №1,9,14,18,24,31; 2018, №1,18,27,31,32,45,53; 2019, №14,18,26,52; 2020, №9</w:t>
      </w:r>
      <w:r w:rsidR="00C94D7A">
        <w:rPr>
          <w:szCs w:val="28"/>
        </w:rPr>
        <w:t>,</w:t>
      </w:r>
      <w:r w:rsidR="00F114AD">
        <w:rPr>
          <w:szCs w:val="28"/>
        </w:rPr>
        <w:t>14,17,24,31,50,52; 2021, №1,9,18,24,27; 2022, №1 Официальный интернет – портал правовой информации (</w:t>
      </w:r>
      <w:hyperlink r:id="rId7" w:history="1">
        <w:r w:rsidR="00F114AD" w:rsidRPr="0053276F">
          <w:rPr>
            <w:rStyle w:val="a6"/>
            <w:szCs w:val="28"/>
            <w:lang w:val="en-US"/>
          </w:rPr>
          <w:t>www</w:t>
        </w:r>
        <w:r w:rsidR="00F114AD" w:rsidRPr="0053276F">
          <w:rPr>
            <w:rStyle w:val="a6"/>
            <w:szCs w:val="28"/>
          </w:rPr>
          <w:t>.</w:t>
        </w:r>
        <w:proofErr w:type="spellStart"/>
        <w:r w:rsidR="00F114AD" w:rsidRPr="0053276F">
          <w:rPr>
            <w:rStyle w:val="a6"/>
            <w:szCs w:val="28"/>
            <w:lang w:val="en-US"/>
          </w:rPr>
          <w:t>pravo</w:t>
        </w:r>
        <w:proofErr w:type="spellEnd"/>
        <w:r w:rsidR="00F114AD" w:rsidRPr="0053276F">
          <w:rPr>
            <w:rStyle w:val="a6"/>
            <w:szCs w:val="28"/>
          </w:rPr>
          <w:t>.</w:t>
        </w:r>
        <w:proofErr w:type="spellStart"/>
        <w:r w:rsidR="00F114AD" w:rsidRPr="0053276F">
          <w:rPr>
            <w:rStyle w:val="a6"/>
            <w:szCs w:val="28"/>
            <w:lang w:val="en-US"/>
          </w:rPr>
          <w:t>gov</w:t>
        </w:r>
        <w:proofErr w:type="spellEnd"/>
        <w:r w:rsidR="00F114AD" w:rsidRPr="0053276F">
          <w:rPr>
            <w:rStyle w:val="a6"/>
            <w:szCs w:val="28"/>
          </w:rPr>
          <w:t>.</w:t>
        </w:r>
        <w:proofErr w:type="spellStart"/>
        <w:r w:rsidR="00F114AD" w:rsidRPr="0053276F">
          <w:rPr>
            <w:rStyle w:val="a6"/>
            <w:szCs w:val="28"/>
            <w:lang w:val="en-US"/>
          </w:rPr>
          <w:t>ru</w:t>
        </w:r>
        <w:proofErr w:type="spellEnd"/>
      </w:hyperlink>
      <w:r w:rsidR="00F114AD" w:rsidRPr="00F114AD">
        <w:rPr>
          <w:szCs w:val="28"/>
        </w:rPr>
        <w:t>)</w:t>
      </w:r>
      <w:r w:rsidR="00F114AD">
        <w:rPr>
          <w:szCs w:val="28"/>
        </w:rPr>
        <w:t>, 2022, март), а также сведения о соответствии предлагаемого изменения цены контракта объемам финансового обеспечения закупок, предусмотренным планом финансово – хозяйственной деятельности (в случае изменения цены контракта);</w:t>
      </w:r>
    </w:p>
    <w:p w:rsidR="00F114AD" w:rsidRDefault="00F114AD" w:rsidP="00AD6215">
      <w:pPr>
        <w:pStyle w:val="a3"/>
        <w:spacing w:after="0"/>
        <w:ind w:left="785" w:firstLine="0"/>
        <w:rPr>
          <w:szCs w:val="28"/>
        </w:rPr>
      </w:pPr>
      <w:r>
        <w:rPr>
          <w:szCs w:val="28"/>
        </w:rPr>
        <w:t>2)документа, подтверждающего объем выполненных обязательств по контракту по состоянию на дату направления предложения, подписанного сторонами контракта;</w:t>
      </w:r>
    </w:p>
    <w:p w:rsidR="006E72D6" w:rsidRDefault="006E72D6" w:rsidP="00AD6215">
      <w:pPr>
        <w:pStyle w:val="a3"/>
        <w:spacing w:after="0"/>
        <w:ind w:left="785" w:firstLine="0"/>
        <w:rPr>
          <w:szCs w:val="28"/>
        </w:rPr>
      </w:pPr>
      <w:r>
        <w:rPr>
          <w:szCs w:val="28"/>
        </w:rPr>
        <w:t>3)копии контракта;</w:t>
      </w:r>
    </w:p>
    <w:p w:rsidR="006E72D6" w:rsidRDefault="006E72D6" w:rsidP="00AD6215">
      <w:pPr>
        <w:pStyle w:val="a3"/>
        <w:spacing w:after="0"/>
        <w:ind w:left="785" w:firstLine="0"/>
        <w:rPr>
          <w:szCs w:val="28"/>
        </w:rPr>
      </w:pPr>
      <w:r>
        <w:rPr>
          <w:szCs w:val="28"/>
        </w:rPr>
        <w:t>4)проекта дополнительного соглашения об изменении существенных условий контракта;</w:t>
      </w:r>
    </w:p>
    <w:p w:rsidR="006E72D6" w:rsidRDefault="006E72D6" w:rsidP="00AD6215">
      <w:pPr>
        <w:pStyle w:val="a3"/>
        <w:spacing w:after="0"/>
        <w:ind w:left="785" w:firstLine="0"/>
        <w:rPr>
          <w:szCs w:val="28"/>
        </w:rPr>
      </w:pPr>
      <w:r>
        <w:rPr>
          <w:szCs w:val="28"/>
        </w:rPr>
        <w:t>5)документов, подтверждающих наступление независящих от сторон контракта обстоятельств, влекущих невозможность его исполнения, являющихся основаниями для изменения существенных условий контракта;</w:t>
      </w:r>
    </w:p>
    <w:p w:rsidR="006E72D6" w:rsidRDefault="006E72D6" w:rsidP="00AD6215">
      <w:pPr>
        <w:pStyle w:val="a3"/>
        <w:spacing w:after="0"/>
        <w:ind w:left="785" w:firstLine="0"/>
        <w:rPr>
          <w:szCs w:val="28"/>
        </w:rPr>
      </w:pPr>
      <w:r>
        <w:rPr>
          <w:szCs w:val="28"/>
        </w:rPr>
        <w:t xml:space="preserve">6)основания предлагаемой цены контракта в соответствии с положениями, установленными для обоснования начальной (максимальной) цены контракта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</w:t>
      </w:r>
      <w:r w:rsidRPr="00193F1B">
        <w:rPr>
          <w:color w:val="auto"/>
          <w:szCs w:val="28"/>
        </w:rPr>
        <w:t xml:space="preserve">развития Российской Федерации от 2 октября 2013 года №567 «Об </w:t>
      </w:r>
      <w:r>
        <w:rPr>
          <w:szCs w:val="28"/>
        </w:rPr>
        <w:t>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(в случае изменения цены контракта).</w:t>
      </w:r>
    </w:p>
    <w:p w:rsidR="006E72D6" w:rsidRDefault="006E72D6" w:rsidP="006E72D6">
      <w:pPr>
        <w:spacing w:after="0"/>
        <w:rPr>
          <w:color w:val="auto"/>
          <w:szCs w:val="28"/>
        </w:rPr>
      </w:pPr>
      <w:r>
        <w:rPr>
          <w:szCs w:val="28"/>
        </w:rPr>
        <w:t xml:space="preserve">      </w:t>
      </w:r>
      <w:r w:rsidRPr="006E72D6">
        <w:rPr>
          <w:szCs w:val="28"/>
        </w:rPr>
        <w:t>3.</w:t>
      </w:r>
      <w:r>
        <w:rPr>
          <w:szCs w:val="28"/>
        </w:rPr>
        <w:t xml:space="preserve"> </w:t>
      </w:r>
      <w:r w:rsidR="00F963FB">
        <w:rPr>
          <w:szCs w:val="28"/>
        </w:rPr>
        <w:t xml:space="preserve">Совещательный орган </w:t>
      </w:r>
      <w:r w:rsidR="00F963FB">
        <w:rPr>
          <w:color w:val="auto"/>
          <w:szCs w:val="28"/>
        </w:rPr>
        <w:t>а</w:t>
      </w:r>
      <w:r w:rsidRPr="00AA7C88">
        <w:rPr>
          <w:color w:val="auto"/>
          <w:szCs w:val="28"/>
        </w:rPr>
        <w:t>дминистраци</w:t>
      </w:r>
      <w:r w:rsidR="00F963FB">
        <w:rPr>
          <w:color w:val="auto"/>
          <w:szCs w:val="28"/>
        </w:rPr>
        <w:t>и</w:t>
      </w:r>
      <w:r w:rsidRPr="00AA7C88">
        <w:rPr>
          <w:color w:val="auto"/>
          <w:szCs w:val="28"/>
        </w:rPr>
        <w:t xml:space="preserve"> муниципального образования «Гиагинский район», в ведении которого находится заказчик, являющийся муниципальным учреждением муници</w:t>
      </w:r>
      <w:r w:rsidR="00193F1B" w:rsidRPr="00AA7C88">
        <w:rPr>
          <w:color w:val="auto"/>
          <w:szCs w:val="28"/>
        </w:rPr>
        <w:t>пального образования «Гиагинский район»</w:t>
      </w:r>
      <w:r w:rsidR="00AA7C88" w:rsidRPr="00AA7C88">
        <w:rPr>
          <w:color w:val="auto"/>
          <w:szCs w:val="28"/>
        </w:rPr>
        <w:t xml:space="preserve"> (далее – </w:t>
      </w:r>
      <w:r w:rsidR="00182CF9">
        <w:rPr>
          <w:color w:val="auto"/>
          <w:szCs w:val="28"/>
        </w:rPr>
        <w:t>совещательный орган</w:t>
      </w:r>
      <w:r w:rsidR="00AA7C88" w:rsidRPr="00AA7C88">
        <w:rPr>
          <w:color w:val="auto"/>
          <w:szCs w:val="28"/>
        </w:rPr>
        <w:t>)</w:t>
      </w:r>
      <w:r w:rsidR="00193F1B" w:rsidRPr="00AA7C88">
        <w:rPr>
          <w:color w:val="auto"/>
          <w:szCs w:val="28"/>
        </w:rPr>
        <w:t>,</w:t>
      </w:r>
      <w:r w:rsidR="00193F1B">
        <w:rPr>
          <w:color w:val="FF0000"/>
          <w:szCs w:val="28"/>
        </w:rPr>
        <w:t xml:space="preserve"> </w:t>
      </w:r>
      <w:r w:rsidR="00193F1B" w:rsidRPr="00193F1B">
        <w:rPr>
          <w:color w:val="auto"/>
          <w:szCs w:val="28"/>
        </w:rPr>
        <w:t xml:space="preserve">в течение 3 рабочих дней со дня </w:t>
      </w:r>
      <w:r w:rsidR="00193F1B">
        <w:rPr>
          <w:color w:val="auto"/>
          <w:szCs w:val="28"/>
        </w:rPr>
        <w:t xml:space="preserve">поступления </w:t>
      </w:r>
      <w:r w:rsidR="00C94D7A">
        <w:rPr>
          <w:color w:val="auto"/>
          <w:szCs w:val="28"/>
        </w:rPr>
        <w:t>предложения и</w:t>
      </w:r>
      <w:r w:rsidR="00193F1B">
        <w:rPr>
          <w:color w:val="auto"/>
          <w:szCs w:val="28"/>
        </w:rPr>
        <w:t xml:space="preserve"> документов, указанных в пункте 2 настоящего постановления:</w:t>
      </w:r>
    </w:p>
    <w:p w:rsidR="00193F1B" w:rsidRDefault="00193F1B" w:rsidP="006E72D6">
      <w:pPr>
        <w:spacing w:after="0"/>
        <w:rPr>
          <w:szCs w:val="28"/>
        </w:rPr>
      </w:pPr>
      <w:r>
        <w:rPr>
          <w:szCs w:val="28"/>
        </w:rPr>
        <w:t xml:space="preserve">           1)рассматривает предложение и документы, указанные в пункте 2 настоящего постановления;</w:t>
      </w:r>
    </w:p>
    <w:p w:rsidR="00182CF9" w:rsidRDefault="00193F1B" w:rsidP="00AA7C88">
      <w:pPr>
        <w:spacing w:after="0"/>
        <w:rPr>
          <w:bCs/>
          <w:color w:val="auto"/>
          <w:szCs w:val="28"/>
        </w:rPr>
      </w:pPr>
      <w:r>
        <w:rPr>
          <w:szCs w:val="28"/>
        </w:rPr>
        <w:lastRenderedPageBreak/>
        <w:t xml:space="preserve">           2)принимает решение о возможности изменения существенных условий контракта, которое оформляется </w:t>
      </w:r>
      <w:r w:rsidR="00182CF9">
        <w:rPr>
          <w:color w:val="auto"/>
          <w:szCs w:val="28"/>
        </w:rPr>
        <w:t>протоколом совещательного органа</w:t>
      </w:r>
      <w:r w:rsidR="00AA7C88" w:rsidRPr="00AA7C88">
        <w:rPr>
          <w:color w:val="auto"/>
          <w:szCs w:val="28"/>
        </w:rPr>
        <w:t>, о</w:t>
      </w:r>
      <w:r w:rsidRPr="00AA7C88">
        <w:rPr>
          <w:bCs/>
          <w:color w:val="auto"/>
          <w:szCs w:val="28"/>
        </w:rPr>
        <w:t xml:space="preserve">б </w:t>
      </w:r>
      <w:r>
        <w:rPr>
          <w:bCs/>
          <w:color w:val="auto"/>
          <w:szCs w:val="28"/>
        </w:rPr>
        <w:t>изменении существенных условий контракта</w:t>
      </w:r>
      <w:r w:rsidR="00182CF9">
        <w:rPr>
          <w:bCs/>
          <w:color w:val="auto"/>
          <w:szCs w:val="28"/>
        </w:rPr>
        <w:t>;</w:t>
      </w:r>
    </w:p>
    <w:p w:rsidR="00F114AD" w:rsidRDefault="00182CF9" w:rsidP="00182CF9">
      <w:pPr>
        <w:spacing w:after="0"/>
        <w:ind w:firstLine="607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3)готовит и вносит на рассмотрение проект распоряжения главы муниципального образования «Гиагинский район» об изменении существенных условий контракта с приложением следующих документов:</w:t>
      </w:r>
    </w:p>
    <w:p w:rsidR="00182CF9" w:rsidRDefault="00182CF9" w:rsidP="00AA7C88">
      <w:pPr>
        <w:spacing w:after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       </w:t>
      </w:r>
      <w:r>
        <w:rPr>
          <w:bCs/>
          <w:color w:val="auto"/>
          <w:szCs w:val="28"/>
        </w:rPr>
        <w:tab/>
        <w:t>а) пояснительной записки, содержащей в том числе обоснования вносимых 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контракта;</w:t>
      </w:r>
    </w:p>
    <w:p w:rsidR="00182CF9" w:rsidRDefault="00182CF9" w:rsidP="00AA7C88">
      <w:pPr>
        <w:spacing w:after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ab/>
      </w:r>
      <w:r>
        <w:rPr>
          <w:bCs/>
          <w:color w:val="auto"/>
          <w:szCs w:val="28"/>
        </w:rPr>
        <w:tab/>
        <w:t>б) копия протокола совещательного органа.</w:t>
      </w:r>
    </w:p>
    <w:p w:rsidR="00CF0CD4" w:rsidRPr="00C94D7A" w:rsidRDefault="00CF0CD4" w:rsidP="00C94D7A">
      <w:pPr>
        <w:spacing w:after="0"/>
        <w:ind w:left="96" w:firstLine="0"/>
        <w:rPr>
          <w:bCs/>
          <w:color w:val="auto"/>
          <w:szCs w:val="28"/>
        </w:rPr>
      </w:pPr>
      <w:r w:rsidRPr="00C94D7A">
        <w:rPr>
          <w:bCs/>
          <w:color w:val="auto"/>
          <w:szCs w:val="28"/>
        </w:rPr>
        <w:t xml:space="preserve">        4. </w:t>
      </w:r>
      <w:r w:rsidR="004875EE" w:rsidRPr="00C94D7A">
        <w:rPr>
          <w:bCs/>
          <w:color w:val="auto"/>
          <w:szCs w:val="28"/>
        </w:rPr>
        <w:t>В случае если заказчиком является администрация муниципального образования «Гиагинский район», указанный заказчик на основании обращения поставщика (подрядчика, исполнителя) о необходимости изменения существенных условий контракта, требования к которому установлены пунктом 2 настоящего постановления, в течение 3 рабочих дней со дня поступления такого обращения:</w:t>
      </w:r>
    </w:p>
    <w:p w:rsidR="004875EE" w:rsidRDefault="004875EE" w:rsidP="00CB60B6">
      <w:pPr>
        <w:pStyle w:val="a3"/>
        <w:spacing w:after="0"/>
        <w:ind w:left="211" w:firstLine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1) готовит:</w:t>
      </w:r>
    </w:p>
    <w:p w:rsidR="004875EE" w:rsidRPr="00193F1B" w:rsidRDefault="004875EE" w:rsidP="00CB60B6">
      <w:pPr>
        <w:pStyle w:val="a3"/>
        <w:spacing w:after="0"/>
        <w:ind w:left="211" w:firstLine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а)</w:t>
      </w:r>
      <w:r w:rsidRPr="004875EE">
        <w:rPr>
          <w:szCs w:val="28"/>
        </w:rPr>
        <w:t xml:space="preserve"> </w:t>
      </w:r>
      <w:r>
        <w:rPr>
          <w:szCs w:val="28"/>
        </w:rPr>
        <w:t>обоснование возможности изменения существенных условий контракта, содержащего в том числе сведения о соблюдении положений частей 1.3-1.6 статьи 95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F114AD" w:rsidRPr="004875EE" w:rsidRDefault="004875EE" w:rsidP="00CB60B6">
      <w:pPr>
        <w:pStyle w:val="a3"/>
        <w:spacing w:after="0"/>
        <w:ind w:left="211" w:firstLine="0"/>
        <w:rPr>
          <w:bCs/>
          <w:szCs w:val="28"/>
        </w:rPr>
      </w:pPr>
      <w:r>
        <w:rPr>
          <w:b/>
          <w:bCs/>
          <w:szCs w:val="28"/>
        </w:rPr>
        <w:t xml:space="preserve">  </w:t>
      </w:r>
      <w:r>
        <w:rPr>
          <w:bCs/>
          <w:szCs w:val="28"/>
        </w:rPr>
        <w:t xml:space="preserve">б) </w:t>
      </w:r>
      <w:r>
        <w:rPr>
          <w:szCs w:val="28"/>
        </w:rPr>
        <w:t>документ, подтверждающий объем выполненных обязательств по контракту по состоянию на дату поступления обращения, подписанный сторонами контракта;</w:t>
      </w:r>
    </w:p>
    <w:p w:rsidR="00F114AD" w:rsidRDefault="004875EE" w:rsidP="00CB60B6">
      <w:pPr>
        <w:pStyle w:val="a3"/>
        <w:spacing w:after="0"/>
        <w:ind w:left="211" w:firstLine="0"/>
        <w:rPr>
          <w:b/>
          <w:bCs/>
          <w:szCs w:val="28"/>
        </w:rPr>
      </w:pPr>
      <w:r>
        <w:rPr>
          <w:b/>
          <w:bCs/>
          <w:color w:val="auto"/>
          <w:szCs w:val="28"/>
        </w:rPr>
        <w:t xml:space="preserve">   </w:t>
      </w:r>
      <w:r w:rsidRPr="004875EE">
        <w:rPr>
          <w:bCs/>
          <w:color w:val="auto"/>
          <w:szCs w:val="28"/>
        </w:rPr>
        <w:t>в)</w:t>
      </w:r>
      <w:r w:rsidRPr="004875EE">
        <w:rPr>
          <w:szCs w:val="28"/>
        </w:rPr>
        <w:t xml:space="preserve"> </w:t>
      </w:r>
      <w:r>
        <w:rPr>
          <w:szCs w:val="28"/>
        </w:rPr>
        <w:t>о</w:t>
      </w:r>
      <w:r w:rsidR="00F33635">
        <w:rPr>
          <w:szCs w:val="28"/>
        </w:rPr>
        <w:t>бос</w:t>
      </w:r>
      <w:r>
        <w:rPr>
          <w:szCs w:val="28"/>
        </w:rPr>
        <w:t xml:space="preserve">нование предлагаемой цены контракта в соответствии с положениями, установленными для обоснования начальной (максимальной) цены контракта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</w:t>
      </w:r>
      <w:r w:rsidRPr="00193F1B">
        <w:rPr>
          <w:color w:val="auto"/>
          <w:szCs w:val="28"/>
        </w:rPr>
        <w:t xml:space="preserve">развития Российской Федерации от 2 октября 2013 года №567 «Об </w:t>
      </w:r>
      <w:r>
        <w:rPr>
          <w:szCs w:val="28"/>
        </w:rPr>
        <w:t>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(в с</w:t>
      </w:r>
      <w:r w:rsidR="00252133">
        <w:rPr>
          <w:szCs w:val="28"/>
        </w:rPr>
        <w:t>лучае изменения цены контракта);</w:t>
      </w:r>
      <w:r w:rsidR="00252133">
        <w:rPr>
          <w:b/>
          <w:bCs/>
          <w:szCs w:val="28"/>
        </w:rPr>
        <w:t xml:space="preserve"> </w:t>
      </w:r>
    </w:p>
    <w:p w:rsidR="00381F6D" w:rsidRDefault="00381F6D" w:rsidP="00CB60B6">
      <w:pPr>
        <w:pStyle w:val="a3"/>
        <w:spacing w:after="0"/>
        <w:ind w:left="211" w:firstLine="0"/>
        <w:rPr>
          <w:szCs w:val="28"/>
        </w:rPr>
      </w:pPr>
      <w:r>
        <w:rPr>
          <w:bCs/>
          <w:color w:val="auto"/>
          <w:szCs w:val="28"/>
        </w:rPr>
        <w:t xml:space="preserve">2) направляет документы, указанные в пункте 4 подпункта 1 в совещательный орган для принятия им решения </w:t>
      </w:r>
      <w:r w:rsidR="002B4600">
        <w:rPr>
          <w:bCs/>
          <w:color w:val="auto"/>
          <w:szCs w:val="28"/>
        </w:rPr>
        <w:t xml:space="preserve">и подготовки проекта распоряжения главы муниципального образования «Гиагинский район» </w:t>
      </w:r>
      <w:r>
        <w:rPr>
          <w:bCs/>
          <w:color w:val="auto"/>
          <w:szCs w:val="28"/>
        </w:rPr>
        <w:t xml:space="preserve">о возможности </w:t>
      </w:r>
      <w:r>
        <w:rPr>
          <w:szCs w:val="28"/>
        </w:rPr>
        <w:t>изменения существенных условий контракта.</w:t>
      </w:r>
    </w:p>
    <w:p w:rsidR="00381F6D" w:rsidRDefault="003F564F" w:rsidP="00381F6D">
      <w:pPr>
        <w:spacing w:after="0"/>
        <w:rPr>
          <w:color w:val="auto"/>
          <w:szCs w:val="28"/>
        </w:rPr>
      </w:pPr>
      <w:r>
        <w:rPr>
          <w:bCs/>
          <w:color w:val="auto"/>
          <w:szCs w:val="28"/>
        </w:rPr>
        <w:t xml:space="preserve">3) </w:t>
      </w:r>
      <w:r w:rsidR="00381F6D">
        <w:rPr>
          <w:bCs/>
          <w:color w:val="auto"/>
          <w:szCs w:val="28"/>
        </w:rPr>
        <w:t xml:space="preserve">Совещательный орган </w:t>
      </w:r>
      <w:r w:rsidR="00381F6D" w:rsidRPr="00193F1B">
        <w:rPr>
          <w:color w:val="auto"/>
          <w:szCs w:val="28"/>
        </w:rPr>
        <w:t xml:space="preserve">в течение </w:t>
      </w:r>
      <w:r w:rsidR="00381F6D">
        <w:rPr>
          <w:color w:val="auto"/>
          <w:szCs w:val="28"/>
        </w:rPr>
        <w:t>1</w:t>
      </w:r>
      <w:r w:rsidR="00381F6D" w:rsidRPr="00193F1B">
        <w:rPr>
          <w:color w:val="auto"/>
          <w:szCs w:val="28"/>
        </w:rPr>
        <w:t xml:space="preserve"> рабоч</w:t>
      </w:r>
      <w:r w:rsidR="00381F6D">
        <w:rPr>
          <w:color w:val="auto"/>
          <w:szCs w:val="28"/>
        </w:rPr>
        <w:t>его</w:t>
      </w:r>
      <w:r w:rsidR="00381F6D" w:rsidRPr="00193F1B">
        <w:rPr>
          <w:color w:val="auto"/>
          <w:szCs w:val="28"/>
        </w:rPr>
        <w:t xml:space="preserve"> дн</w:t>
      </w:r>
      <w:r w:rsidR="00381F6D">
        <w:rPr>
          <w:color w:val="auto"/>
          <w:szCs w:val="28"/>
        </w:rPr>
        <w:t>я</w:t>
      </w:r>
      <w:r w:rsidR="00381F6D" w:rsidRPr="00193F1B">
        <w:rPr>
          <w:color w:val="auto"/>
          <w:szCs w:val="28"/>
        </w:rPr>
        <w:t xml:space="preserve"> со дня </w:t>
      </w:r>
      <w:r w:rsidR="00381F6D">
        <w:rPr>
          <w:color w:val="auto"/>
          <w:szCs w:val="28"/>
        </w:rPr>
        <w:t>поступления документов, указанных в пункте 4 настоящего постановления:</w:t>
      </w:r>
    </w:p>
    <w:p w:rsidR="00381F6D" w:rsidRDefault="00381F6D" w:rsidP="00381F6D">
      <w:pPr>
        <w:spacing w:after="0"/>
        <w:ind w:firstLine="607"/>
        <w:rPr>
          <w:bCs/>
          <w:color w:val="auto"/>
          <w:szCs w:val="28"/>
        </w:rPr>
      </w:pPr>
      <w:r>
        <w:rPr>
          <w:bCs/>
          <w:color w:val="auto"/>
          <w:szCs w:val="28"/>
        </w:rPr>
        <w:t>1) готовит и вносит на рассмотрение проект распоряжения главы муниципального образования «Гиагинский район» об изменении существенных условий контракта с приложением следующих документов:</w:t>
      </w:r>
    </w:p>
    <w:p w:rsidR="00381F6D" w:rsidRDefault="00381F6D" w:rsidP="00381F6D">
      <w:pPr>
        <w:spacing w:after="0"/>
        <w:rPr>
          <w:bCs/>
          <w:color w:val="auto"/>
          <w:szCs w:val="28"/>
        </w:rPr>
      </w:pPr>
      <w:r>
        <w:rPr>
          <w:bCs/>
          <w:color w:val="auto"/>
          <w:szCs w:val="28"/>
        </w:rPr>
        <w:lastRenderedPageBreak/>
        <w:t xml:space="preserve">        </w:t>
      </w:r>
      <w:r>
        <w:rPr>
          <w:bCs/>
          <w:color w:val="auto"/>
          <w:szCs w:val="28"/>
        </w:rPr>
        <w:tab/>
        <w:t>а) пояснительной записки, содержащей в том числе обоснования вносимых 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контракта;</w:t>
      </w:r>
    </w:p>
    <w:p w:rsidR="00381F6D" w:rsidRDefault="00381F6D" w:rsidP="00381F6D">
      <w:pPr>
        <w:pStyle w:val="a3"/>
        <w:spacing w:after="0"/>
        <w:ind w:left="211" w:firstLine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ab/>
        <w:t>б) копия протокола совещательного органа</w:t>
      </w:r>
      <w:r w:rsidR="002B4600">
        <w:rPr>
          <w:bCs/>
          <w:color w:val="auto"/>
          <w:szCs w:val="28"/>
        </w:rPr>
        <w:t>.</w:t>
      </w:r>
    </w:p>
    <w:p w:rsidR="00F114AD" w:rsidRDefault="00AA7C88" w:rsidP="00CB60B6">
      <w:pPr>
        <w:pStyle w:val="a3"/>
        <w:spacing w:after="0"/>
        <w:ind w:left="211" w:firstLine="0"/>
        <w:rPr>
          <w:bCs/>
          <w:szCs w:val="28"/>
        </w:rPr>
      </w:pPr>
      <w:r>
        <w:rPr>
          <w:b/>
          <w:bCs/>
          <w:szCs w:val="28"/>
        </w:rPr>
        <w:t xml:space="preserve">           </w:t>
      </w:r>
      <w:r w:rsidRPr="00AA7C88">
        <w:rPr>
          <w:bCs/>
          <w:szCs w:val="28"/>
        </w:rPr>
        <w:t>5.</w:t>
      </w:r>
      <w:r>
        <w:rPr>
          <w:bCs/>
          <w:szCs w:val="28"/>
        </w:rPr>
        <w:t xml:space="preserve"> В случае изменения цены контракта администрация муниципального образования «Гиагинский район», </w:t>
      </w:r>
      <w:r w:rsidRPr="00F33635">
        <w:rPr>
          <w:bCs/>
          <w:color w:val="auto"/>
          <w:szCs w:val="28"/>
        </w:rPr>
        <w:t>являющ</w:t>
      </w:r>
      <w:r w:rsidR="002B4600">
        <w:rPr>
          <w:bCs/>
          <w:color w:val="auto"/>
          <w:szCs w:val="28"/>
        </w:rPr>
        <w:t>ая</w:t>
      </w:r>
      <w:r w:rsidRPr="00F33635">
        <w:rPr>
          <w:bCs/>
          <w:color w:val="auto"/>
          <w:szCs w:val="28"/>
        </w:rPr>
        <w:t>ся</w:t>
      </w:r>
      <w:r>
        <w:rPr>
          <w:bCs/>
          <w:szCs w:val="28"/>
        </w:rPr>
        <w:t xml:space="preserve"> заказчиком, направляет документы указанные в пункте 2</w:t>
      </w:r>
      <w:r w:rsidR="00536245">
        <w:rPr>
          <w:bCs/>
          <w:szCs w:val="28"/>
        </w:rPr>
        <w:t xml:space="preserve">, подпункта 1, 2 пункта 4 настоящего постановления соответственно, </w:t>
      </w:r>
      <w:r w:rsidR="002B4600">
        <w:rPr>
          <w:bCs/>
          <w:szCs w:val="28"/>
        </w:rPr>
        <w:t>в совещательный орган</w:t>
      </w:r>
      <w:r w:rsidR="00536245">
        <w:rPr>
          <w:bCs/>
          <w:szCs w:val="28"/>
        </w:rPr>
        <w:t>, для принятия решения о соответствии предлагаемого изменения цены контракта лимитами бюджетных обязательств, а также об обоснованности цены единицы товара (работы, услуги), цены контракта, предусмотренной проектом дополнительного соглашения об изменении существенных условий контракта. Администрация муниципального образования «Гиагинский район», являющийся заказчиком, дополнительно к документам, указанным в настоящем пункте, прилагает копию контракта и проект дополнительного соглашения об изменении существенных условий контракта.</w:t>
      </w:r>
    </w:p>
    <w:p w:rsidR="00536245" w:rsidRPr="00AA7C88" w:rsidRDefault="00536245" w:rsidP="00CB60B6">
      <w:pPr>
        <w:pStyle w:val="a3"/>
        <w:spacing w:after="0"/>
        <w:ind w:left="211" w:firstLine="0"/>
        <w:rPr>
          <w:bCs/>
          <w:szCs w:val="28"/>
        </w:rPr>
      </w:pPr>
      <w:r>
        <w:rPr>
          <w:bCs/>
          <w:szCs w:val="28"/>
        </w:rPr>
        <w:t xml:space="preserve">          6. В случае, указанном в пункте 5 настоящего постановления, </w:t>
      </w:r>
      <w:r w:rsidR="003F564F">
        <w:rPr>
          <w:bCs/>
          <w:szCs w:val="28"/>
        </w:rPr>
        <w:t>совещательный орган</w:t>
      </w:r>
      <w:r>
        <w:rPr>
          <w:bCs/>
          <w:szCs w:val="28"/>
        </w:rPr>
        <w:t>, являющи</w:t>
      </w:r>
      <w:r w:rsidR="003F564F">
        <w:rPr>
          <w:bCs/>
          <w:szCs w:val="28"/>
        </w:rPr>
        <w:t>й</w:t>
      </w:r>
      <w:r>
        <w:rPr>
          <w:bCs/>
          <w:szCs w:val="28"/>
        </w:rPr>
        <w:t xml:space="preserve">ся заказчиком, </w:t>
      </w:r>
      <w:r w:rsidR="003F564F">
        <w:rPr>
          <w:bCs/>
          <w:szCs w:val="28"/>
        </w:rPr>
        <w:t xml:space="preserve">вносит на рассмотрение проект распоряжения </w:t>
      </w:r>
      <w:r>
        <w:rPr>
          <w:bCs/>
          <w:szCs w:val="28"/>
        </w:rPr>
        <w:t>глав</w:t>
      </w:r>
      <w:r w:rsidR="003F564F">
        <w:rPr>
          <w:bCs/>
          <w:szCs w:val="28"/>
        </w:rPr>
        <w:t>ы</w:t>
      </w:r>
      <w:r>
        <w:rPr>
          <w:bCs/>
          <w:szCs w:val="28"/>
        </w:rPr>
        <w:t xml:space="preserve"> муниципального образования «Гиагинский район» </w:t>
      </w:r>
      <w:r w:rsidR="003F564F">
        <w:rPr>
          <w:bCs/>
          <w:szCs w:val="28"/>
        </w:rPr>
        <w:t xml:space="preserve">об </w:t>
      </w:r>
      <w:r>
        <w:rPr>
          <w:bCs/>
          <w:szCs w:val="28"/>
        </w:rPr>
        <w:t xml:space="preserve">изменении существенных условий контракта с приложением документов, указанных в </w:t>
      </w:r>
      <w:r w:rsidR="003F564F">
        <w:rPr>
          <w:bCs/>
          <w:szCs w:val="28"/>
        </w:rPr>
        <w:t>под</w:t>
      </w:r>
      <w:r>
        <w:rPr>
          <w:bCs/>
          <w:szCs w:val="28"/>
        </w:rPr>
        <w:t xml:space="preserve">пункте </w:t>
      </w:r>
      <w:r w:rsidR="003F564F">
        <w:rPr>
          <w:bCs/>
          <w:szCs w:val="28"/>
        </w:rPr>
        <w:t>3 пункта 3</w:t>
      </w:r>
      <w:r>
        <w:rPr>
          <w:bCs/>
          <w:szCs w:val="28"/>
        </w:rPr>
        <w:t xml:space="preserve"> настоящего постановления, и копи</w:t>
      </w:r>
      <w:r w:rsidR="003F564F">
        <w:rPr>
          <w:bCs/>
          <w:szCs w:val="28"/>
        </w:rPr>
        <w:t>ю</w:t>
      </w:r>
      <w:r>
        <w:rPr>
          <w:bCs/>
          <w:szCs w:val="28"/>
        </w:rPr>
        <w:t xml:space="preserve"> </w:t>
      </w:r>
      <w:r w:rsidR="003F564F">
        <w:rPr>
          <w:bCs/>
          <w:szCs w:val="28"/>
        </w:rPr>
        <w:t>протокола совещательного органа</w:t>
      </w:r>
      <w:r>
        <w:rPr>
          <w:bCs/>
          <w:szCs w:val="28"/>
        </w:rPr>
        <w:t xml:space="preserve">, предусмотренного пунктом 5 настоящего постановления, в течение 1 рабочего дня со дня поступления такого решения. </w:t>
      </w:r>
    </w:p>
    <w:p w:rsidR="00560CFB" w:rsidRPr="00560CFB" w:rsidRDefault="00536245" w:rsidP="00CB60B6">
      <w:pPr>
        <w:pStyle w:val="a3"/>
        <w:spacing w:after="0"/>
        <w:ind w:left="211" w:firstLine="0"/>
        <w:rPr>
          <w:szCs w:val="28"/>
        </w:rPr>
      </w:pPr>
      <w:r>
        <w:rPr>
          <w:b/>
          <w:bCs/>
          <w:szCs w:val="28"/>
        </w:rPr>
        <w:t xml:space="preserve">          7. </w:t>
      </w:r>
      <w:r w:rsidR="00560CFB" w:rsidRPr="00560CFB">
        <w:rPr>
          <w:szCs w:val="28"/>
        </w:rPr>
        <w:t xml:space="preserve">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</w:t>
      </w:r>
      <w:r w:rsidR="00935C86">
        <w:rPr>
          <w:szCs w:val="28"/>
        </w:rPr>
        <w:t>муниципального образования</w:t>
      </w:r>
      <w:r w:rsidR="00560CFB" w:rsidRPr="00560CFB">
        <w:rPr>
          <w:szCs w:val="28"/>
        </w:rPr>
        <w:t xml:space="preserve"> «Гиагинский район».</w:t>
      </w:r>
    </w:p>
    <w:p w:rsidR="00560CFB" w:rsidRDefault="00560CFB" w:rsidP="00CB60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   </w:t>
      </w:r>
      <w:r w:rsidR="00935C86">
        <w:rPr>
          <w:szCs w:val="28"/>
        </w:rPr>
        <w:t xml:space="preserve">       8</w:t>
      </w:r>
      <w:r>
        <w:rPr>
          <w:szCs w:val="28"/>
        </w:rPr>
        <w:t>.</w:t>
      </w:r>
      <w:r w:rsidRPr="00560CFB">
        <w:rPr>
          <w:szCs w:val="28"/>
        </w:rPr>
        <w:t xml:space="preserve"> Контроль за исполнением настоящего постановления </w:t>
      </w:r>
      <w:r w:rsidR="00CB60B6">
        <w:rPr>
          <w:szCs w:val="28"/>
        </w:rPr>
        <w:t>возложить на отдел по муниципальным закупкам администрации муниципального образования «Гиагинский район».</w:t>
      </w:r>
    </w:p>
    <w:p w:rsidR="00CB60B6" w:rsidRPr="00560CFB" w:rsidRDefault="00CB60B6" w:rsidP="00CB60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    </w:t>
      </w:r>
      <w:r w:rsidR="00935C86">
        <w:rPr>
          <w:szCs w:val="28"/>
        </w:rPr>
        <w:t xml:space="preserve">      9</w:t>
      </w:r>
      <w:r>
        <w:rPr>
          <w:szCs w:val="28"/>
        </w:rPr>
        <w:t>. Настоящее постановление вступает в силу с момента подписания.</w:t>
      </w:r>
    </w:p>
    <w:p w:rsidR="00560CFB" w:rsidRPr="00560CFB" w:rsidRDefault="00560CFB" w:rsidP="00560CFB">
      <w:pPr>
        <w:pStyle w:val="a3"/>
        <w:spacing w:after="0" w:line="240" w:lineRule="auto"/>
        <w:ind w:left="284" w:firstLine="0"/>
        <w:rPr>
          <w:szCs w:val="28"/>
        </w:rPr>
      </w:pPr>
    </w:p>
    <w:p w:rsidR="00560CFB" w:rsidRPr="00560CFB" w:rsidRDefault="00560CFB" w:rsidP="00560CFB">
      <w:pPr>
        <w:spacing w:after="0" w:line="240" w:lineRule="auto"/>
        <w:ind w:left="0" w:right="-2" w:firstLine="0"/>
        <w:rPr>
          <w:szCs w:val="28"/>
        </w:rPr>
      </w:pPr>
      <w:r w:rsidRPr="00560CFB">
        <w:rPr>
          <w:szCs w:val="28"/>
        </w:rPr>
        <w:t xml:space="preserve">Глава МО «Гиагинский </w:t>
      </w:r>
      <w:proofErr w:type="gramStart"/>
      <w:r w:rsidRPr="00560CFB">
        <w:rPr>
          <w:szCs w:val="28"/>
        </w:rPr>
        <w:t xml:space="preserve">район»   </w:t>
      </w:r>
      <w:proofErr w:type="gramEnd"/>
      <w:r w:rsidRPr="00560CFB">
        <w:rPr>
          <w:szCs w:val="28"/>
        </w:rPr>
        <w:t xml:space="preserve">                                                   А. </w:t>
      </w:r>
      <w:r w:rsidR="00CB60B6">
        <w:rPr>
          <w:szCs w:val="28"/>
        </w:rPr>
        <w:t>Н</w:t>
      </w:r>
      <w:r w:rsidRPr="00560CFB">
        <w:rPr>
          <w:szCs w:val="28"/>
        </w:rPr>
        <w:t xml:space="preserve">. </w:t>
      </w:r>
      <w:r w:rsidR="00CB60B6">
        <w:rPr>
          <w:szCs w:val="28"/>
        </w:rPr>
        <w:t>Таранухин</w:t>
      </w:r>
      <w:r w:rsidRPr="00560CFB">
        <w:rPr>
          <w:szCs w:val="28"/>
        </w:rPr>
        <w:t xml:space="preserve">              </w:t>
      </w:r>
    </w:p>
    <w:p w:rsidR="00560CFB" w:rsidRPr="00560CFB" w:rsidRDefault="00560CFB" w:rsidP="00560CFB">
      <w:pPr>
        <w:spacing w:after="0" w:line="240" w:lineRule="auto"/>
        <w:ind w:left="0" w:firstLine="0"/>
        <w:rPr>
          <w:szCs w:val="28"/>
        </w:rPr>
      </w:pPr>
    </w:p>
    <w:p w:rsidR="000E42E5" w:rsidRDefault="000E42E5" w:rsidP="00560CFB">
      <w:pPr>
        <w:autoSpaceDE w:val="0"/>
        <w:autoSpaceDN w:val="0"/>
        <w:adjustRightInd w:val="0"/>
        <w:spacing w:after="0" w:line="240" w:lineRule="auto"/>
        <w:ind w:left="0" w:right="-2" w:firstLine="0"/>
        <w:rPr>
          <w:szCs w:val="28"/>
        </w:rPr>
      </w:pPr>
    </w:p>
    <w:p w:rsidR="00CB60B6" w:rsidRPr="00CB60B6" w:rsidRDefault="00CB60B6" w:rsidP="00CB60B6">
      <w:pPr>
        <w:spacing w:after="0" w:line="240" w:lineRule="auto"/>
        <w:ind w:left="0" w:right="0" w:firstLine="0"/>
        <w:rPr>
          <w:color w:val="auto"/>
          <w:szCs w:val="28"/>
        </w:rPr>
      </w:pPr>
      <w:r w:rsidRPr="00CB60B6">
        <w:rPr>
          <w:color w:val="auto"/>
          <w:szCs w:val="28"/>
        </w:rPr>
        <w:t>Проект подготовлен</w:t>
      </w:r>
    </w:p>
    <w:p w:rsidR="00CB60B6" w:rsidRPr="00CB60B6" w:rsidRDefault="00CB60B6" w:rsidP="00CB60B6">
      <w:pPr>
        <w:spacing w:after="0" w:line="240" w:lineRule="auto"/>
        <w:ind w:left="0" w:right="0" w:firstLine="0"/>
        <w:rPr>
          <w:color w:val="auto"/>
          <w:szCs w:val="28"/>
        </w:rPr>
      </w:pPr>
      <w:r w:rsidRPr="00CB60B6">
        <w:rPr>
          <w:color w:val="auto"/>
          <w:szCs w:val="28"/>
        </w:rPr>
        <w:t>отделом по муниципальным закупкам</w:t>
      </w:r>
    </w:p>
    <w:p w:rsidR="00CB60B6" w:rsidRPr="00CB60B6" w:rsidRDefault="00CB60B6" w:rsidP="00CB60B6">
      <w:pPr>
        <w:spacing w:after="0" w:line="240" w:lineRule="auto"/>
        <w:ind w:left="0" w:right="0" w:firstLine="0"/>
        <w:rPr>
          <w:color w:val="auto"/>
          <w:szCs w:val="28"/>
        </w:rPr>
      </w:pPr>
      <w:r>
        <w:rPr>
          <w:color w:val="auto"/>
          <w:szCs w:val="28"/>
        </w:rPr>
        <w:t>р</w:t>
      </w:r>
      <w:r w:rsidRPr="00CB60B6">
        <w:rPr>
          <w:color w:val="auto"/>
          <w:szCs w:val="28"/>
        </w:rPr>
        <w:t xml:space="preserve">уководитель отдела                                                                   </w:t>
      </w:r>
      <w:r>
        <w:rPr>
          <w:color w:val="auto"/>
          <w:szCs w:val="28"/>
        </w:rPr>
        <w:t xml:space="preserve">   </w:t>
      </w:r>
      <w:r w:rsidRPr="00CB60B6">
        <w:rPr>
          <w:color w:val="auto"/>
          <w:szCs w:val="28"/>
        </w:rPr>
        <w:t>Н.</w:t>
      </w:r>
      <w:r>
        <w:rPr>
          <w:color w:val="auto"/>
          <w:szCs w:val="28"/>
        </w:rPr>
        <w:t xml:space="preserve"> </w:t>
      </w:r>
      <w:r w:rsidRPr="00CB60B6">
        <w:rPr>
          <w:color w:val="auto"/>
          <w:szCs w:val="28"/>
        </w:rPr>
        <w:t>В.</w:t>
      </w:r>
      <w:r>
        <w:rPr>
          <w:color w:val="auto"/>
          <w:szCs w:val="28"/>
        </w:rPr>
        <w:t xml:space="preserve"> </w:t>
      </w:r>
      <w:r w:rsidRPr="00CB60B6">
        <w:rPr>
          <w:color w:val="auto"/>
          <w:szCs w:val="28"/>
        </w:rPr>
        <w:t>Магалясова</w:t>
      </w:r>
    </w:p>
    <w:p w:rsidR="00CB60B6" w:rsidRPr="00CB60B6" w:rsidRDefault="00CB60B6" w:rsidP="00CB60B6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CB60B6" w:rsidRPr="00CB60B6" w:rsidRDefault="00CB60B6" w:rsidP="00CB60B6">
      <w:pPr>
        <w:spacing w:after="0" w:line="240" w:lineRule="auto"/>
        <w:ind w:left="0" w:right="0" w:firstLine="0"/>
        <w:rPr>
          <w:color w:val="auto"/>
          <w:szCs w:val="28"/>
        </w:rPr>
      </w:pPr>
      <w:r w:rsidRPr="00CB60B6">
        <w:rPr>
          <w:color w:val="auto"/>
          <w:szCs w:val="28"/>
        </w:rPr>
        <w:t>Проект согласован:</w:t>
      </w:r>
    </w:p>
    <w:p w:rsidR="00CB60B6" w:rsidRPr="00CB60B6" w:rsidRDefault="00CB60B6" w:rsidP="00CB60B6">
      <w:pPr>
        <w:spacing w:after="0" w:line="240" w:lineRule="auto"/>
        <w:ind w:left="0" w:right="0" w:firstLine="0"/>
        <w:rPr>
          <w:color w:val="auto"/>
          <w:szCs w:val="28"/>
        </w:rPr>
      </w:pPr>
      <w:r>
        <w:rPr>
          <w:color w:val="auto"/>
          <w:szCs w:val="28"/>
        </w:rPr>
        <w:t>р</w:t>
      </w:r>
      <w:r w:rsidRPr="00CB60B6">
        <w:rPr>
          <w:color w:val="auto"/>
          <w:szCs w:val="28"/>
        </w:rPr>
        <w:t xml:space="preserve">уководитель отдела </w:t>
      </w:r>
    </w:p>
    <w:p w:rsidR="00CB60B6" w:rsidRPr="00CB60B6" w:rsidRDefault="00CB60B6" w:rsidP="00CB60B6">
      <w:pPr>
        <w:spacing w:after="0" w:line="240" w:lineRule="auto"/>
        <w:ind w:left="0" w:right="0" w:firstLine="0"/>
        <w:rPr>
          <w:color w:val="auto"/>
          <w:szCs w:val="28"/>
        </w:rPr>
      </w:pPr>
      <w:r w:rsidRPr="00CB60B6">
        <w:rPr>
          <w:color w:val="auto"/>
          <w:szCs w:val="28"/>
        </w:rPr>
        <w:t xml:space="preserve">правового обеспечения                                                              </w:t>
      </w:r>
      <w:r>
        <w:rPr>
          <w:color w:val="auto"/>
          <w:szCs w:val="28"/>
        </w:rPr>
        <w:t xml:space="preserve">   </w:t>
      </w:r>
      <w:r w:rsidRPr="00CB60B6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Л.Р. Бжассо</w:t>
      </w:r>
    </w:p>
    <w:p w:rsidR="00CB60B6" w:rsidRPr="00CB60B6" w:rsidRDefault="00CB60B6" w:rsidP="00CB60B6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673A9B" w:rsidRDefault="00CB60B6" w:rsidP="000D25F8">
      <w:pPr>
        <w:spacing w:after="0" w:line="240" w:lineRule="auto"/>
        <w:ind w:left="0" w:right="0" w:firstLine="0"/>
      </w:pPr>
      <w:r w:rsidRPr="00CB60B6">
        <w:rPr>
          <w:color w:val="auto"/>
          <w:szCs w:val="28"/>
        </w:rPr>
        <w:t xml:space="preserve">Управляющая делами                                                                 </w:t>
      </w:r>
      <w:r>
        <w:rPr>
          <w:color w:val="auto"/>
          <w:szCs w:val="28"/>
        </w:rPr>
        <w:t xml:space="preserve">    Е.М. Василенко</w:t>
      </w:r>
      <w:r w:rsidRPr="00CB60B6">
        <w:rPr>
          <w:color w:val="auto"/>
          <w:szCs w:val="28"/>
        </w:rPr>
        <w:t xml:space="preserve">      </w:t>
      </w:r>
      <w:bookmarkStart w:id="1" w:name="_GoBack"/>
      <w:bookmarkEnd w:id="1"/>
    </w:p>
    <w:sectPr w:rsidR="00673A9B" w:rsidSect="00CB60B6">
      <w:pgSz w:w="11918" w:h="16838"/>
      <w:pgMar w:top="624" w:right="1003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43A"/>
    <w:multiLevelType w:val="hybridMultilevel"/>
    <w:tmpl w:val="66264CAC"/>
    <w:lvl w:ilvl="0" w:tplc="B1E4055A">
      <w:start w:val="7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F0CBD18">
      <w:start w:val="1"/>
      <w:numFmt w:val="lowerLetter"/>
      <w:lvlText w:val="%2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9C0439C">
      <w:start w:val="1"/>
      <w:numFmt w:val="lowerRoman"/>
      <w:lvlText w:val="%3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87CED36">
      <w:start w:val="1"/>
      <w:numFmt w:val="decimal"/>
      <w:lvlText w:val="%4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8402C">
      <w:start w:val="1"/>
      <w:numFmt w:val="lowerLetter"/>
      <w:lvlText w:val="%5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A8EECA">
      <w:start w:val="1"/>
      <w:numFmt w:val="lowerRoman"/>
      <w:lvlText w:val="%6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C62D3C">
      <w:start w:val="1"/>
      <w:numFmt w:val="decimal"/>
      <w:lvlText w:val="%7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A0AE41C">
      <w:start w:val="1"/>
      <w:numFmt w:val="lowerLetter"/>
      <w:lvlText w:val="%8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DC7EC8">
      <w:start w:val="1"/>
      <w:numFmt w:val="lowerRoman"/>
      <w:lvlText w:val="%9"/>
      <w:lvlJc w:val="left"/>
      <w:pPr>
        <w:ind w:left="7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B7B4E"/>
    <w:multiLevelType w:val="hybridMultilevel"/>
    <w:tmpl w:val="61764BCA"/>
    <w:lvl w:ilvl="0" w:tplc="10D4EB24">
      <w:start w:val="4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941E22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8D0AE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3C4C1C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ECF132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4A0DC2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2A613E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0518E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96EA7E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5F542F"/>
    <w:multiLevelType w:val="hybridMultilevel"/>
    <w:tmpl w:val="FD288CA8"/>
    <w:lvl w:ilvl="0" w:tplc="2A2AE208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3C6530C2"/>
    <w:multiLevelType w:val="hybridMultilevel"/>
    <w:tmpl w:val="870C79CA"/>
    <w:lvl w:ilvl="0" w:tplc="AD6EDEBC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1321550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B86350C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420762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680FD8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1DA1298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F48AAA6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ECE7E6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18A4AEE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445EFA"/>
    <w:multiLevelType w:val="hybridMultilevel"/>
    <w:tmpl w:val="8A9874C8"/>
    <w:lvl w:ilvl="0" w:tplc="6D721C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1D5434C"/>
    <w:multiLevelType w:val="hybridMultilevel"/>
    <w:tmpl w:val="E5E07AD6"/>
    <w:lvl w:ilvl="0" w:tplc="C784BC52">
      <w:start w:val="1"/>
      <w:numFmt w:val="decimal"/>
      <w:lvlText w:val="%1)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D328E8C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528FB1E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BC04E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2ABD0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505B6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F2095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48EB41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484E2A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AB4991"/>
    <w:multiLevelType w:val="hybridMultilevel"/>
    <w:tmpl w:val="1578F65A"/>
    <w:lvl w:ilvl="0" w:tplc="9D0C62EE">
      <w:start w:val="1"/>
      <w:numFmt w:val="decimal"/>
      <w:lvlText w:val="%1)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AC97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8A9C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280A04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426DA9C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A7EDB4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886E53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72D5B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4C583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F0"/>
    <w:rsid w:val="00057C5B"/>
    <w:rsid w:val="000D25F8"/>
    <w:rsid w:val="000E42E5"/>
    <w:rsid w:val="00182CF9"/>
    <w:rsid w:val="00193F1B"/>
    <w:rsid w:val="00211D82"/>
    <w:rsid w:val="00252133"/>
    <w:rsid w:val="002B4600"/>
    <w:rsid w:val="002D20A4"/>
    <w:rsid w:val="00381F6D"/>
    <w:rsid w:val="003F564F"/>
    <w:rsid w:val="004875EE"/>
    <w:rsid w:val="005115C7"/>
    <w:rsid w:val="00536245"/>
    <w:rsid w:val="00542CD0"/>
    <w:rsid w:val="00560CFB"/>
    <w:rsid w:val="00673A9B"/>
    <w:rsid w:val="006E72D6"/>
    <w:rsid w:val="008176DC"/>
    <w:rsid w:val="00841FDF"/>
    <w:rsid w:val="00855A9E"/>
    <w:rsid w:val="00935C86"/>
    <w:rsid w:val="00975E92"/>
    <w:rsid w:val="00A46041"/>
    <w:rsid w:val="00A834E3"/>
    <w:rsid w:val="00AA7C88"/>
    <w:rsid w:val="00AD6215"/>
    <w:rsid w:val="00C21E09"/>
    <w:rsid w:val="00C33BE7"/>
    <w:rsid w:val="00C94D7A"/>
    <w:rsid w:val="00CB60B6"/>
    <w:rsid w:val="00CF0CD4"/>
    <w:rsid w:val="00D15E5D"/>
    <w:rsid w:val="00D9756F"/>
    <w:rsid w:val="00DD38A8"/>
    <w:rsid w:val="00DD7F4D"/>
    <w:rsid w:val="00DF7444"/>
    <w:rsid w:val="00F114AD"/>
    <w:rsid w:val="00F33635"/>
    <w:rsid w:val="00F963FB"/>
    <w:rsid w:val="00F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DA05"/>
  <w15:docId w15:val="{0E31C0A8-ACB5-4A8A-BA3D-7D4796BB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1" w:right="43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18"/>
      <w:ind w:right="269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0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FDF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F11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support337</cp:lastModifiedBy>
  <cp:revision>19</cp:revision>
  <cp:lastPrinted>2022-03-21T12:49:00Z</cp:lastPrinted>
  <dcterms:created xsi:type="dcterms:W3CDTF">2020-04-03T11:53:00Z</dcterms:created>
  <dcterms:modified xsi:type="dcterms:W3CDTF">2022-04-29T06:54:00Z</dcterms:modified>
</cp:coreProperties>
</file>