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6E8" w:rsidRDefault="00A105CF" w:rsidP="00060315">
      <w:pPr>
        <w:jc w:val="right"/>
        <w:rPr>
          <w:sz w:val="2"/>
        </w:rPr>
      </w:pPr>
      <w:r w:rsidRPr="00A105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6.05pt;width:492.35pt;height:15.8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840"/>
                    <w:gridCol w:w="2013"/>
                  </w:tblGrid>
                  <w:tr w:rsidR="00F176E8">
                    <w:tc>
                      <w:tcPr>
                        <w:tcW w:w="7840" w:type="dxa"/>
                        <w:shd w:val="clear" w:color="auto" w:fill="auto"/>
                      </w:tcPr>
                      <w:p w:rsidR="00F176E8" w:rsidRDefault="00F176E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2013" w:type="dxa"/>
                        <w:shd w:val="clear" w:color="auto" w:fill="auto"/>
                      </w:tcPr>
                      <w:p w:rsidR="00F176E8" w:rsidRDefault="00F176E8">
                        <w:pPr>
                          <w:snapToGrid w:val="0"/>
                        </w:pPr>
                      </w:p>
                    </w:tc>
                  </w:tr>
                </w:tbl>
                <w:p w:rsidR="00F176E8" w:rsidRDefault="00F176E8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tbl>
      <w:tblPr>
        <w:tblW w:w="0" w:type="auto"/>
        <w:tblInd w:w="-252" w:type="dxa"/>
        <w:tblLayout w:type="fixed"/>
        <w:tblLook w:val="0000"/>
      </w:tblPr>
      <w:tblGrid>
        <w:gridCol w:w="4128"/>
        <w:gridCol w:w="1615"/>
        <w:gridCol w:w="4398"/>
      </w:tblGrid>
      <w:tr w:rsidR="00F176E8">
        <w:trPr>
          <w:trHeight w:val="1411"/>
        </w:trPr>
        <w:tc>
          <w:tcPr>
            <w:tcW w:w="4128" w:type="dxa"/>
            <w:shd w:val="clear" w:color="auto" w:fill="auto"/>
          </w:tcPr>
          <w:p w:rsidR="00F176E8" w:rsidRDefault="00F176E8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 АДЫГЕЯ</w:t>
            </w:r>
          </w:p>
          <w:p w:rsidR="00F176E8" w:rsidRDefault="00F176E8">
            <w:pPr>
              <w:tabs>
                <w:tab w:val="left" w:pos="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176E8" w:rsidRDefault="00F176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Гиагинский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  <w:p w:rsidR="00F176E8" w:rsidRDefault="00F1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176E8" w:rsidRDefault="00F176E8">
            <w:pPr>
              <w:jc w:val="center"/>
              <w:rPr>
                <w:b/>
                <w:sz w:val="24"/>
                <w:szCs w:val="24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pt;height:64.4pt" o:ole="" filled="t">
                  <v:fill color2="black"/>
                  <v:imagedata r:id="rId6" o:title=""/>
                </v:shape>
                <o:OLEObject Type="Embed" ProgID="Word.Picture.8" ShapeID="_x0000_i1025" DrawAspect="Content" ObjectID="_1730104690" r:id="rId7"/>
              </w:object>
            </w:r>
          </w:p>
        </w:tc>
        <w:tc>
          <w:tcPr>
            <w:tcW w:w="4398" w:type="dxa"/>
            <w:shd w:val="clear" w:color="auto" w:fill="auto"/>
          </w:tcPr>
          <w:p w:rsidR="00F176E8" w:rsidRDefault="00F17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АДЫГЭ РЕСПУБЛИКЭМК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Э </w:t>
            </w:r>
          </w:p>
          <w:p w:rsidR="00F176E8" w:rsidRDefault="00F176E8">
            <w:pPr>
              <w:jc w:val="center"/>
              <w:rPr>
                <w:b/>
                <w:sz w:val="24"/>
                <w:szCs w:val="24"/>
              </w:rPr>
            </w:pPr>
          </w:p>
          <w:p w:rsidR="00F176E8" w:rsidRDefault="00F176E8">
            <w:pPr>
              <w:pStyle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176E8" w:rsidRDefault="00F176E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Джэджэ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районым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иадминистрацие</w:t>
            </w:r>
            <w:proofErr w:type="spellEnd"/>
          </w:p>
          <w:p w:rsidR="00F176E8" w:rsidRDefault="00F176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0315" w:rsidRPr="00FA68B9" w:rsidRDefault="00A105CF" w:rsidP="00FA68B9">
      <w:pPr>
        <w:jc w:val="center"/>
      </w:pPr>
      <w:r>
        <w:pict>
          <v:line id="_x0000_s1027" style="position:absolute;left:0;text-align:left;z-index:251658240;mso-position-horizontal-relative:text;mso-position-vertical-relative:text" from="-20.55pt,8.05pt" to="505.1pt,8.05pt" strokeweight="1.59mm">
            <v:stroke joinstyle="miter" endcap="square"/>
          </v:line>
        </w:pict>
      </w:r>
      <w:r w:rsidR="00060315">
        <w:rPr>
          <w:b/>
          <w:bCs/>
        </w:rPr>
        <w:t xml:space="preserve">                                                                                                                </w:t>
      </w:r>
    </w:p>
    <w:p w:rsidR="00F176E8" w:rsidRDefault="00A83190">
      <w:pPr>
        <w:jc w:val="center"/>
        <w:rPr>
          <w:bCs/>
        </w:rPr>
      </w:pPr>
      <w:r>
        <w:rPr>
          <w:b/>
          <w:bCs/>
        </w:rPr>
        <w:t>ПОСТАНОВЛЕНИ</w:t>
      </w:r>
      <w:r w:rsidR="00F176E8">
        <w:rPr>
          <w:b/>
          <w:bCs/>
        </w:rPr>
        <w:t xml:space="preserve">Е </w:t>
      </w:r>
    </w:p>
    <w:p w:rsidR="00F176E8" w:rsidRDefault="00F176E8">
      <w:pPr>
        <w:jc w:val="center"/>
        <w:rPr>
          <w:bCs/>
        </w:rPr>
      </w:pPr>
      <w:r>
        <w:rPr>
          <w:bCs/>
        </w:rPr>
        <w:t xml:space="preserve">от </w:t>
      </w:r>
      <w:r w:rsidR="00615FE1">
        <w:rPr>
          <w:bCs/>
        </w:rPr>
        <w:t>14</w:t>
      </w:r>
      <w:r w:rsidR="005757B4">
        <w:rPr>
          <w:bCs/>
        </w:rPr>
        <w:t xml:space="preserve"> </w:t>
      </w:r>
      <w:r w:rsidR="00D53C77">
        <w:rPr>
          <w:bCs/>
        </w:rPr>
        <w:t>ноября</w:t>
      </w:r>
      <w:r w:rsidR="0082755D">
        <w:rPr>
          <w:bCs/>
        </w:rPr>
        <w:t xml:space="preserve"> 202</w:t>
      </w:r>
      <w:r w:rsidR="00D32B45">
        <w:rPr>
          <w:bCs/>
        </w:rPr>
        <w:t>2</w:t>
      </w:r>
      <w:r w:rsidR="00B9781E">
        <w:rPr>
          <w:bCs/>
        </w:rPr>
        <w:t xml:space="preserve"> </w:t>
      </w:r>
      <w:r>
        <w:rPr>
          <w:bCs/>
        </w:rPr>
        <w:t xml:space="preserve">г. № </w:t>
      </w:r>
      <w:r w:rsidR="00615FE1">
        <w:rPr>
          <w:bCs/>
        </w:rPr>
        <w:t>297</w:t>
      </w:r>
    </w:p>
    <w:p w:rsidR="00B57915" w:rsidRDefault="00F176E8" w:rsidP="00D55B2C">
      <w:pPr>
        <w:jc w:val="center"/>
        <w:rPr>
          <w:bCs/>
        </w:rPr>
      </w:pPr>
      <w:r>
        <w:rPr>
          <w:bCs/>
        </w:rPr>
        <w:t>ст. Гиагинская</w:t>
      </w:r>
    </w:p>
    <w:p w:rsidR="00FA68B9" w:rsidRDefault="00FA68B9" w:rsidP="00D55B2C">
      <w:pPr>
        <w:jc w:val="center"/>
        <w:rPr>
          <w:bCs/>
        </w:rPr>
      </w:pPr>
    </w:p>
    <w:p w:rsidR="002236D3" w:rsidRDefault="00F176E8" w:rsidP="00E426F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О внесении </w:t>
      </w:r>
      <w:r w:rsidR="00D53C77">
        <w:rPr>
          <w:b/>
          <w:bCs/>
        </w:rPr>
        <w:t xml:space="preserve">дополнения </w:t>
      </w:r>
      <w:r>
        <w:rPr>
          <w:b/>
          <w:bCs/>
        </w:rPr>
        <w:t>в постановлени</w:t>
      </w:r>
      <w:r w:rsidR="00E40870">
        <w:rPr>
          <w:b/>
          <w:bCs/>
        </w:rPr>
        <w:t>е</w:t>
      </w:r>
      <w:r>
        <w:rPr>
          <w:b/>
          <w:bCs/>
        </w:rPr>
        <w:t xml:space="preserve"> главы муниципального обр</w:t>
      </w:r>
      <w:r w:rsidR="004D1DE9">
        <w:rPr>
          <w:b/>
          <w:bCs/>
        </w:rPr>
        <w:t>азования «</w:t>
      </w:r>
      <w:proofErr w:type="spellStart"/>
      <w:r w:rsidR="004D1DE9">
        <w:rPr>
          <w:b/>
          <w:bCs/>
        </w:rPr>
        <w:t>Гиагинский</w:t>
      </w:r>
      <w:proofErr w:type="spellEnd"/>
      <w:r w:rsidR="004D1DE9">
        <w:rPr>
          <w:b/>
          <w:bCs/>
        </w:rPr>
        <w:t xml:space="preserve"> район» от </w:t>
      </w:r>
      <w:r w:rsidR="0082755D">
        <w:rPr>
          <w:b/>
          <w:bCs/>
        </w:rPr>
        <w:t xml:space="preserve"> </w:t>
      </w:r>
      <w:r w:rsidR="004D1DE9">
        <w:rPr>
          <w:b/>
          <w:bCs/>
        </w:rPr>
        <w:t xml:space="preserve">28.06.2018 г. </w:t>
      </w:r>
      <w:r w:rsidR="0082755D">
        <w:rPr>
          <w:b/>
          <w:bCs/>
        </w:rPr>
        <w:t xml:space="preserve"> </w:t>
      </w:r>
      <w:r w:rsidR="004D1DE9">
        <w:rPr>
          <w:b/>
          <w:bCs/>
        </w:rPr>
        <w:t>№ 153</w:t>
      </w:r>
      <w:r>
        <w:rPr>
          <w:b/>
          <w:bCs/>
        </w:rPr>
        <w:t xml:space="preserve"> «</w:t>
      </w:r>
      <w:r w:rsidR="004D1DE9">
        <w:rPr>
          <w:b/>
          <w:bCs/>
        </w:rPr>
        <w:t>Об утверждении Положения о комиссии, ее составе</w:t>
      </w:r>
      <w:r w:rsidR="004D1DE9" w:rsidRPr="004F2FB5">
        <w:rPr>
          <w:b/>
          <w:bCs/>
        </w:rPr>
        <w:t xml:space="preserve"> </w:t>
      </w:r>
      <w:r w:rsidR="004D1DE9">
        <w:rPr>
          <w:b/>
          <w:bCs/>
        </w:rPr>
        <w:t>по вопросам градостроительной деятельности на территори</w:t>
      </w:r>
      <w:r w:rsidR="00D53C77">
        <w:rPr>
          <w:b/>
          <w:bCs/>
        </w:rPr>
        <w:t xml:space="preserve">ях поселений, входящих в состав </w:t>
      </w:r>
      <w:r w:rsidR="004D1DE9">
        <w:rPr>
          <w:b/>
          <w:bCs/>
        </w:rPr>
        <w:t>МО «</w:t>
      </w:r>
      <w:proofErr w:type="spellStart"/>
      <w:r w:rsidR="004D1DE9">
        <w:rPr>
          <w:b/>
          <w:bCs/>
        </w:rPr>
        <w:t>Гиагинский</w:t>
      </w:r>
      <w:proofErr w:type="spellEnd"/>
      <w:r w:rsidR="004D1DE9">
        <w:rPr>
          <w:b/>
          <w:bCs/>
        </w:rPr>
        <w:t xml:space="preserve"> район», и о порядке организации проведения публичных слушаний» </w:t>
      </w:r>
    </w:p>
    <w:p w:rsidR="00E426F6" w:rsidRDefault="00E426F6" w:rsidP="002236D3">
      <w:pPr>
        <w:ind w:firstLine="708"/>
        <w:jc w:val="both"/>
        <w:rPr>
          <w:bCs/>
        </w:rPr>
      </w:pPr>
    </w:p>
    <w:p w:rsidR="002236D3" w:rsidRPr="00FA68B9" w:rsidRDefault="002236D3" w:rsidP="002236D3">
      <w:pPr>
        <w:ind w:firstLine="708"/>
        <w:jc w:val="both"/>
        <w:rPr>
          <w:bCs/>
        </w:rPr>
      </w:pPr>
      <w:r w:rsidRPr="00FA68B9">
        <w:rPr>
          <w:bCs/>
        </w:rPr>
        <w:t xml:space="preserve">В целях приведения в соответствии с </w:t>
      </w:r>
      <w:r w:rsidR="00D53C77">
        <w:rPr>
          <w:bCs/>
        </w:rPr>
        <w:t xml:space="preserve">Постановлением Правительства  Российской Федерации от 03.02.2022 г. №101 «Об утверждении Правил использования федеральной государственной информационной системы «единый портал государственных услуг (функций) в целях проведения публичных слушаний, </w:t>
      </w:r>
    </w:p>
    <w:p w:rsidR="00D53C77" w:rsidRDefault="00D53C77" w:rsidP="00060315">
      <w:pPr>
        <w:jc w:val="center"/>
        <w:rPr>
          <w:b/>
          <w:bCs/>
          <w:sz w:val="24"/>
          <w:szCs w:val="24"/>
        </w:rPr>
      </w:pPr>
    </w:p>
    <w:p w:rsidR="00F176E8" w:rsidRPr="00FA68B9" w:rsidRDefault="00F176E8" w:rsidP="00060315">
      <w:pPr>
        <w:jc w:val="center"/>
        <w:rPr>
          <w:b/>
          <w:bCs/>
          <w:sz w:val="24"/>
          <w:szCs w:val="24"/>
        </w:rPr>
      </w:pPr>
      <w:r w:rsidRPr="00FA68B9">
        <w:rPr>
          <w:b/>
          <w:bCs/>
          <w:sz w:val="24"/>
          <w:szCs w:val="24"/>
        </w:rPr>
        <w:t>ПОСТАНОВЛЯЮ:</w:t>
      </w:r>
    </w:p>
    <w:p w:rsidR="00F176E8" w:rsidRPr="00FA68B9" w:rsidRDefault="00F176E8">
      <w:pPr>
        <w:jc w:val="center"/>
        <w:rPr>
          <w:b/>
          <w:bCs/>
        </w:rPr>
      </w:pPr>
    </w:p>
    <w:p w:rsidR="00D53C77" w:rsidRDefault="00B57915" w:rsidP="004D1DE9">
      <w:pPr>
        <w:ind w:firstLine="360"/>
        <w:jc w:val="both"/>
        <w:rPr>
          <w:bCs/>
        </w:rPr>
      </w:pPr>
      <w:r w:rsidRPr="00FA68B9">
        <w:rPr>
          <w:bCs/>
        </w:rPr>
        <w:t xml:space="preserve">1. </w:t>
      </w:r>
      <w:r w:rsidR="00D53C77">
        <w:rPr>
          <w:bCs/>
        </w:rPr>
        <w:t xml:space="preserve">Внести дополнение в </w:t>
      </w:r>
      <w:r w:rsidR="0082755D" w:rsidRPr="00FA68B9">
        <w:rPr>
          <w:bCs/>
        </w:rPr>
        <w:t xml:space="preserve"> </w:t>
      </w:r>
      <w:r w:rsidR="00D55B2C" w:rsidRPr="00FA68B9">
        <w:rPr>
          <w:bCs/>
        </w:rPr>
        <w:t>П</w:t>
      </w:r>
      <w:r w:rsidR="0082755D" w:rsidRPr="00FA68B9">
        <w:rPr>
          <w:bCs/>
        </w:rPr>
        <w:t xml:space="preserve">риложение </w:t>
      </w:r>
      <w:r w:rsidR="00D55B2C" w:rsidRPr="00FA68B9">
        <w:rPr>
          <w:bCs/>
        </w:rPr>
        <w:t>№</w:t>
      </w:r>
      <w:r w:rsidR="0082755D" w:rsidRPr="00FA68B9">
        <w:rPr>
          <w:bCs/>
        </w:rPr>
        <w:t xml:space="preserve"> 3</w:t>
      </w:r>
      <w:r w:rsidR="004D1DE9" w:rsidRPr="00FA68B9">
        <w:rPr>
          <w:bCs/>
        </w:rPr>
        <w:t xml:space="preserve"> к постановлению главы</w:t>
      </w:r>
      <w:r w:rsidR="00AA465B" w:rsidRPr="00FA68B9">
        <w:rPr>
          <w:bCs/>
        </w:rPr>
        <w:t xml:space="preserve">                     </w:t>
      </w:r>
      <w:r w:rsidR="004D1DE9" w:rsidRPr="00FA68B9">
        <w:rPr>
          <w:bCs/>
        </w:rPr>
        <w:t xml:space="preserve"> МО «</w:t>
      </w:r>
      <w:proofErr w:type="spellStart"/>
      <w:r w:rsidR="004D1DE9" w:rsidRPr="00FA68B9">
        <w:rPr>
          <w:bCs/>
        </w:rPr>
        <w:t>Гиагинский</w:t>
      </w:r>
      <w:proofErr w:type="spellEnd"/>
      <w:r w:rsidR="004D1DE9" w:rsidRPr="00FA68B9">
        <w:rPr>
          <w:bCs/>
        </w:rPr>
        <w:t xml:space="preserve"> район</w:t>
      </w:r>
      <w:r w:rsidR="008C5549" w:rsidRPr="00FA68B9">
        <w:rPr>
          <w:bCs/>
        </w:rPr>
        <w:t>»</w:t>
      </w:r>
      <w:r w:rsidR="004D1DE9" w:rsidRPr="00FA68B9">
        <w:rPr>
          <w:bCs/>
        </w:rPr>
        <w:t xml:space="preserve"> от 28.06.2018 г. № 153 «Об утверждении Положения о комиссии, ее составе по вопросам градостроительной деятельности на территориях поселений, входящих в состав МО «</w:t>
      </w:r>
      <w:proofErr w:type="spellStart"/>
      <w:r w:rsidR="004D1DE9" w:rsidRPr="00FA68B9">
        <w:rPr>
          <w:bCs/>
        </w:rPr>
        <w:t>Гиагинский</w:t>
      </w:r>
      <w:proofErr w:type="spellEnd"/>
      <w:r w:rsidR="004D1DE9" w:rsidRPr="00FA68B9">
        <w:rPr>
          <w:bCs/>
        </w:rPr>
        <w:t xml:space="preserve"> район», и о порядке организации проведения публичных слушаний»</w:t>
      </w:r>
      <w:r w:rsidR="00D53C77">
        <w:rPr>
          <w:bCs/>
        </w:rPr>
        <w:t>:</w:t>
      </w:r>
    </w:p>
    <w:p w:rsidR="004D1DE9" w:rsidRDefault="00D53C77" w:rsidP="004D1DE9">
      <w:pPr>
        <w:ind w:firstLine="360"/>
        <w:jc w:val="both"/>
        <w:rPr>
          <w:bCs/>
        </w:rPr>
      </w:pPr>
      <w:r>
        <w:rPr>
          <w:bCs/>
        </w:rPr>
        <w:t>-раздел 2 пункт</w:t>
      </w:r>
      <w:r w:rsidR="00E426F6">
        <w:rPr>
          <w:bCs/>
        </w:rPr>
        <w:t>а</w:t>
      </w:r>
      <w:r>
        <w:rPr>
          <w:bCs/>
        </w:rPr>
        <w:t xml:space="preserve"> 6 дополнить  следующими словами «размещение решения</w:t>
      </w:r>
      <w:r w:rsidR="00CE6CD0">
        <w:rPr>
          <w:bCs/>
        </w:rPr>
        <w:t xml:space="preserve"> </w:t>
      </w:r>
      <w:r>
        <w:rPr>
          <w:bCs/>
        </w:rPr>
        <w:t xml:space="preserve"> </w:t>
      </w:r>
      <w:r w:rsidR="00CE6CD0">
        <w:rPr>
          <w:bCs/>
        </w:rPr>
        <w:t>на платформе общественного голосования</w:t>
      </w:r>
      <w:r w:rsidR="003E4AB3">
        <w:rPr>
          <w:bCs/>
        </w:rPr>
        <w:t xml:space="preserve"> платформы обратной связи (</w:t>
      </w:r>
      <w:proofErr w:type="gramStart"/>
      <w:r w:rsidR="003E4AB3">
        <w:rPr>
          <w:bCs/>
        </w:rPr>
        <w:t>ПОС</w:t>
      </w:r>
      <w:proofErr w:type="gramEnd"/>
      <w:r w:rsidR="003E4AB3">
        <w:rPr>
          <w:bCs/>
        </w:rPr>
        <w:t>)</w:t>
      </w:r>
      <w:r w:rsidR="00E426F6">
        <w:rPr>
          <w:bCs/>
        </w:rPr>
        <w:t>»</w:t>
      </w:r>
      <w:r w:rsidR="003E4AB3">
        <w:rPr>
          <w:bCs/>
        </w:rPr>
        <w:t>;</w:t>
      </w:r>
    </w:p>
    <w:p w:rsidR="003E4AB3" w:rsidRDefault="003E4AB3" w:rsidP="004D1DE9">
      <w:pPr>
        <w:ind w:firstLine="360"/>
        <w:jc w:val="both"/>
        <w:rPr>
          <w:bCs/>
        </w:rPr>
      </w:pPr>
      <w:r>
        <w:rPr>
          <w:bCs/>
        </w:rPr>
        <w:t>-раздел 2 пункт</w:t>
      </w:r>
      <w:r w:rsidR="00E426F6">
        <w:rPr>
          <w:bCs/>
        </w:rPr>
        <w:t>а</w:t>
      </w:r>
      <w:r>
        <w:rPr>
          <w:bCs/>
        </w:rPr>
        <w:t xml:space="preserve"> 10 дополнить  следующими словами «в электронном виде через платформу общественного голосования платформы обратной связи (</w:t>
      </w:r>
      <w:proofErr w:type="gramStart"/>
      <w:r>
        <w:rPr>
          <w:bCs/>
        </w:rPr>
        <w:t>ПОС</w:t>
      </w:r>
      <w:proofErr w:type="gramEnd"/>
      <w:r>
        <w:rPr>
          <w:bCs/>
        </w:rPr>
        <w:t>)</w:t>
      </w:r>
      <w:r w:rsidR="00E426F6">
        <w:rPr>
          <w:bCs/>
        </w:rPr>
        <w:t>»</w:t>
      </w:r>
      <w:r>
        <w:rPr>
          <w:bCs/>
        </w:rPr>
        <w:t>;</w:t>
      </w:r>
    </w:p>
    <w:p w:rsidR="003E4AB3" w:rsidRPr="00FA68B9" w:rsidRDefault="003E4AB3" w:rsidP="004D1DE9">
      <w:pPr>
        <w:ind w:firstLine="360"/>
        <w:jc w:val="both"/>
        <w:rPr>
          <w:bCs/>
        </w:rPr>
      </w:pPr>
      <w:r>
        <w:rPr>
          <w:bCs/>
        </w:rPr>
        <w:t>- раздел 2 пункт</w:t>
      </w:r>
      <w:r w:rsidR="00E426F6">
        <w:rPr>
          <w:bCs/>
        </w:rPr>
        <w:t>а</w:t>
      </w:r>
      <w:r>
        <w:rPr>
          <w:bCs/>
        </w:rPr>
        <w:t xml:space="preserve"> 18 дополнить  следующими словами «размещение заключения  на платформе общественного голосования платформы обратной связи (</w:t>
      </w:r>
      <w:proofErr w:type="gramStart"/>
      <w:r>
        <w:rPr>
          <w:bCs/>
        </w:rPr>
        <w:t>ПОС</w:t>
      </w:r>
      <w:proofErr w:type="gramEnd"/>
      <w:r>
        <w:rPr>
          <w:bCs/>
        </w:rPr>
        <w:t>)</w:t>
      </w:r>
      <w:r w:rsidR="00E426F6">
        <w:rPr>
          <w:bCs/>
        </w:rPr>
        <w:t>»</w:t>
      </w:r>
      <w:r>
        <w:rPr>
          <w:bCs/>
        </w:rPr>
        <w:t>.</w:t>
      </w:r>
    </w:p>
    <w:p w:rsidR="00BB6A67" w:rsidRPr="00FA68B9" w:rsidRDefault="00BB6A67" w:rsidP="00B57915">
      <w:pPr>
        <w:ind w:firstLine="360"/>
        <w:jc w:val="both"/>
        <w:rPr>
          <w:bCs/>
        </w:rPr>
      </w:pPr>
      <w:r w:rsidRPr="00FA68B9">
        <w:rPr>
          <w:bCs/>
        </w:rPr>
        <w:t xml:space="preserve">2. </w:t>
      </w:r>
      <w:r w:rsidR="00B57915" w:rsidRPr="00FA68B9">
        <w:rPr>
          <w:bCs/>
        </w:rPr>
        <w:t xml:space="preserve">Настоящее постановление </w:t>
      </w:r>
      <w:r w:rsidR="00B57915" w:rsidRPr="00FA68B9">
        <w:t>о</w:t>
      </w:r>
      <w:r w:rsidRPr="00FA68B9">
        <w:t>публиковать в «Информационном бюллетене муниципального образования «</w:t>
      </w:r>
      <w:proofErr w:type="spellStart"/>
      <w:r w:rsidRPr="00FA68B9">
        <w:t>Гиагинский</w:t>
      </w:r>
      <w:proofErr w:type="spellEnd"/>
      <w:r w:rsidRPr="00FA68B9">
        <w:t xml:space="preserve"> район» на сетевом источнике публикации МУП «Редакция газеты «Красное знамя», а также разместить на официальном сайте администрации МО «</w:t>
      </w:r>
      <w:proofErr w:type="spellStart"/>
      <w:r w:rsidRPr="00FA68B9">
        <w:t>Гиагинский</w:t>
      </w:r>
      <w:proofErr w:type="spellEnd"/>
      <w:r w:rsidRPr="00FA68B9">
        <w:t xml:space="preserve"> район».</w:t>
      </w:r>
    </w:p>
    <w:p w:rsidR="00E426F6" w:rsidRDefault="00B57915" w:rsidP="007578B9">
      <w:pPr>
        <w:ind w:firstLine="360"/>
        <w:jc w:val="both"/>
      </w:pPr>
      <w:r w:rsidRPr="00FA68B9">
        <w:t>3</w:t>
      </w:r>
      <w:r w:rsidR="00F176E8" w:rsidRPr="00FA68B9">
        <w:t xml:space="preserve">. </w:t>
      </w:r>
      <w:r w:rsidR="00AA465B" w:rsidRPr="00FA68B9">
        <w:t xml:space="preserve"> </w:t>
      </w:r>
      <w:proofErr w:type="gramStart"/>
      <w:r w:rsidR="00F176E8" w:rsidRPr="00FA68B9">
        <w:t>Контроль за</w:t>
      </w:r>
      <w:proofErr w:type="gramEnd"/>
      <w:r w:rsidR="00F176E8" w:rsidRPr="00FA68B9">
        <w:t xml:space="preserve"> исполнением данного постановления возложить </w:t>
      </w:r>
      <w:r w:rsidR="00E426F6">
        <w:t xml:space="preserve">на </w:t>
      </w:r>
      <w:r w:rsidR="00AA465B" w:rsidRPr="00FA68B9">
        <w:t>заместителя главы администрации МО «</w:t>
      </w:r>
      <w:proofErr w:type="spellStart"/>
      <w:r w:rsidR="00AA465B" w:rsidRPr="00FA68B9">
        <w:t>Гиагинский</w:t>
      </w:r>
      <w:proofErr w:type="spellEnd"/>
      <w:r w:rsidR="00AA465B" w:rsidRPr="00FA68B9">
        <w:t xml:space="preserve"> район» по сел</w:t>
      </w:r>
      <w:r w:rsidR="00E426F6">
        <w:t xml:space="preserve">ьскому хозяйству, </w:t>
      </w:r>
      <w:r w:rsidR="00AA465B" w:rsidRPr="00FA68B9">
        <w:t>имущественно - земельным и архитектурно - градостроительным вопросам -</w:t>
      </w:r>
      <w:r w:rsidR="00E426F6">
        <w:t xml:space="preserve"> </w:t>
      </w:r>
      <w:r w:rsidR="00AA465B" w:rsidRPr="00FA68B9">
        <w:t>руководителя отдела архитектуры и градостроительства.</w:t>
      </w:r>
    </w:p>
    <w:p w:rsidR="007578B9" w:rsidRDefault="007578B9" w:rsidP="007578B9">
      <w:pPr>
        <w:ind w:firstLine="360"/>
        <w:jc w:val="both"/>
      </w:pPr>
    </w:p>
    <w:p w:rsidR="007578B9" w:rsidRDefault="007578B9" w:rsidP="007578B9">
      <w:pPr>
        <w:ind w:firstLine="360"/>
        <w:jc w:val="both"/>
      </w:pPr>
    </w:p>
    <w:p w:rsidR="00383B35" w:rsidRDefault="00F176E8">
      <w:pPr>
        <w:jc w:val="both"/>
        <w:rPr>
          <w:b/>
          <w:bCs/>
        </w:rPr>
      </w:pPr>
      <w:r>
        <w:t xml:space="preserve"> Глава МО «</w:t>
      </w:r>
      <w:proofErr w:type="spellStart"/>
      <w:r>
        <w:t>Гиагинский</w:t>
      </w:r>
      <w:proofErr w:type="spellEnd"/>
      <w:r>
        <w:t xml:space="preserve"> район»                            </w:t>
      </w:r>
      <w:r w:rsidR="00AA465B">
        <w:t xml:space="preserve">                          </w:t>
      </w:r>
      <w:r>
        <w:t xml:space="preserve"> А.</w:t>
      </w:r>
      <w:r w:rsidR="00AA465B">
        <w:t xml:space="preserve">Н. </w:t>
      </w:r>
      <w:proofErr w:type="spellStart"/>
      <w:r w:rsidR="00AA465B">
        <w:t>Тара</w:t>
      </w:r>
      <w:r w:rsidR="00A0158F">
        <w:t>нухин</w:t>
      </w:r>
      <w:proofErr w:type="spellEnd"/>
    </w:p>
    <w:p w:rsidR="001B1F48" w:rsidRDefault="001B1F48" w:rsidP="00F86A3B">
      <w:pPr>
        <w:jc w:val="both"/>
        <w:rPr>
          <w:rStyle w:val="ae"/>
          <w:b w:val="0"/>
          <w:bCs w:val="0"/>
          <w:color w:val="000000"/>
        </w:rPr>
      </w:pPr>
    </w:p>
    <w:p w:rsidR="001B1F48" w:rsidRDefault="001B1F48" w:rsidP="001B1F48">
      <w:pPr>
        <w:ind w:left="5664"/>
        <w:rPr>
          <w:rStyle w:val="ae"/>
          <w:b w:val="0"/>
          <w:bCs w:val="0"/>
          <w:color w:val="000000"/>
        </w:rPr>
      </w:pPr>
      <w:r>
        <w:rPr>
          <w:rStyle w:val="ae"/>
          <w:b w:val="0"/>
          <w:bCs w:val="0"/>
          <w:color w:val="000000"/>
        </w:rPr>
        <w:t xml:space="preserve">Приложение №3  </w:t>
      </w:r>
      <w:r>
        <w:rPr>
          <w:color w:val="000000"/>
        </w:rPr>
        <w:br/>
      </w:r>
      <w:r>
        <w:rPr>
          <w:rStyle w:val="ae"/>
          <w:b w:val="0"/>
          <w:bCs w:val="0"/>
          <w:color w:val="000000"/>
        </w:rPr>
        <w:t>к</w:t>
      </w:r>
      <w:r w:rsidRPr="001B1F48">
        <w:rPr>
          <w:rStyle w:val="ae"/>
          <w:b w:val="0"/>
          <w:bCs w:val="0"/>
          <w:color w:val="000000"/>
        </w:rPr>
        <w:t xml:space="preserve"> </w:t>
      </w:r>
      <w:hyperlink w:anchor="sub_0" w:history="1">
        <w:r w:rsidRPr="001B1F48">
          <w:rPr>
            <w:rStyle w:val="a3"/>
            <w:color w:val="000000"/>
            <w:u w:val="none"/>
          </w:rPr>
          <w:t>постановлению</w:t>
        </w:r>
      </w:hyperlink>
      <w:r>
        <w:rPr>
          <w:rStyle w:val="ae"/>
          <w:b w:val="0"/>
          <w:bCs w:val="0"/>
          <w:color w:val="000000"/>
        </w:rPr>
        <w:t xml:space="preserve"> главы</w:t>
      </w:r>
    </w:p>
    <w:p w:rsidR="001B1F48" w:rsidRDefault="001B1F48" w:rsidP="001B1F48">
      <w:pPr>
        <w:ind w:left="5664"/>
      </w:pPr>
      <w:r>
        <w:rPr>
          <w:rStyle w:val="ae"/>
          <w:b w:val="0"/>
          <w:bCs w:val="0"/>
          <w:color w:val="000000"/>
        </w:rPr>
        <w:t>МО «</w:t>
      </w:r>
      <w:proofErr w:type="spellStart"/>
      <w:r>
        <w:rPr>
          <w:rStyle w:val="ae"/>
          <w:b w:val="0"/>
          <w:bCs w:val="0"/>
          <w:color w:val="000000"/>
        </w:rPr>
        <w:t>Гиагинский</w:t>
      </w:r>
      <w:proofErr w:type="spellEnd"/>
      <w:r>
        <w:rPr>
          <w:rStyle w:val="ae"/>
          <w:b w:val="0"/>
          <w:bCs w:val="0"/>
          <w:color w:val="000000"/>
        </w:rPr>
        <w:t xml:space="preserve"> район»</w:t>
      </w:r>
      <w:r>
        <w:rPr>
          <w:color w:val="000000"/>
        </w:rPr>
        <w:br/>
      </w:r>
      <w:r>
        <w:rPr>
          <w:rStyle w:val="ae"/>
          <w:b w:val="0"/>
          <w:bCs w:val="0"/>
          <w:color w:val="000000"/>
        </w:rPr>
        <w:t>от  _________202</w:t>
      </w:r>
      <w:r w:rsidR="00D32B45">
        <w:rPr>
          <w:rStyle w:val="ae"/>
          <w:b w:val="0"/>
          <w:bCs w:val="0"/>
          <w:color w:val="000000"/>
        </w:rPr>
        <w:t>2</w:t>
      </w:r>
      <w:r>
        <w:rPr>
          <w:rStyle w:val="ae"/>
          <w:b w:val="0"/>
          <w:bCs w:val="0"/>
          <w:color w:val="000000"/>
        </w:rPr>
        <w:t xml:space="preserve"> г. №____</w:t>
      </w: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pStyle w:val="1"/>
        <w:tabs>
          <w:tab w:val="clear" w:pos="0"/>
          <w:tab w:val="left" w:pos="255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Порядок организации по проведению публичных слушаний по вопросам градостроительной деятельности на территориях поселений, входящих в состав МО «</w:t>
      </w:r>
      <w:proofErr w:type="spellStart"/>
      <w:r>
        <w:rPr>
          <w:color w:val="000000"/>
          <w:sz w:val="28"/>
          <w:szCs w:val="28"/>
        </w:rPr>
        <w:t>Гиагинский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1B1F48" w:rsidRPr="00BE4060" w:rsidRDefault="001B1F48" w:rsidP="001B1F48">
      <w:pPr>
        <w:jc w:val="both"/>
      </w:pPr>
    </w:p>
    <w:p w:rsidR="001B1F48" w:rsidRPr="00DC2359" w:rsidRDefault="001B1F48" w:rsidP="001B1F48">
      <w:pPr>
        <w:jc w:val="center"/>
        <w:rPr>
          <w:b/>
        </w:rPr>
      </w:pPr>
      <w:r w:rsidRPr="00DC2359">
        <w:rPr>
          <w:b/>
        </w:rPr>
        <w:t>Раздел 1. Общие положения</w:t>
      </w:r>
    </w:p>
    <w:p w:rsidR="001B1F48" w:rsidRDefault="001B1F48" w:rsidP="001B1F48">
      <w:pPr>
        <w:numPr>
          <w:ilvl w:val="0"/>
          <w:numId w:val="8"/>
        </w:numPr>
        <w:ind w:left="0" w:firstLine="0"/>
        <w:jc w:val="both"/>
      </w:pPr>
      <w:r>
        <w:t>Настоящие порядок организации по проведению публичных слушаний по вопросам градостроительной деятельности на территориях поселений, входящих в состав МО «</w:t>
      </w:r>
      <w:proofErr w:type="spellStart"/>
      <w:r>
        <w:t>Гиагинский</w:t>
      </w:r>
      <w:proofErr w:type="spellEnd"/>
      <w:r>
        <w:t xml:space="preserve"> район» (далее – Порядок) разработан в соответствии с Градостроительным кодексом Российской Федерации, Федеральным законом от 06.10.2003г. №131 – ФЗ «Об общих принципах организации местного самоуправления в Российской  Федерации».</w:t>
      </w:r>
    </w:p>
    <w:p w:rsidR="001B1F48" w:rsidRDefault="001B1F48" w:rsidP="001B1F48">
      <w:pPr>
        <w:numPr>
          <w:ilvl w:val="0"/>
          <w:numId w:val="8"/>
        </w:numPr>
        <w:jc w:val="both"/>
      </w:pPr>
      <w:r>
        <w:t xml:space="preserve">Предметом обсуждения на </w:t>
      </w:r>
      <w:proofErr w:type="gramStart"/>
      <w:r>
        <w:t>публичных слушаниях, проводимых в соответствии с настоящим Порядком являются</w:t>
      </w:r>
      <w:proofErr w:type="gramEnd"/>
      <w:r>
        <w:t>:</w:t>
      </w:r>
    </w:p>
    <w:p w:rsidR="001B1F48" w:rsidRDefault="001B1F48" w:rsidP="001B1F48">
      <w:pPr>
        <w:numPr>
          <w:ilvl w:val="0"/>
          <w:numId w:val="9"/>
        </w:numPr>
        <w:jc w:val="both"/>
      </w:pPr>
      <w:r>
        <w:t>проект генерального плана поселения, а также внесение в него изменений (за исключением случаев, предусмотренных частью 18 статьи 24 Градостроительного кодекса Российской Федерации»;</w:t>
      </w:r>
    </w:p>
    <w:p w:rsidR="001B1F48" w:rsidRDefault="001B1F48" w:rsidP="001B1F48">
      <w:pPr>
        <w:numPr>
          <w:ilvl w:val="0"/>
          <w:numId w:val="9"/>
        </w:numPr>
        <w:jc w:val="both"/>
      </w:pPr>
      <w:r>
        <w:t>проект правил землепользования и застройки поселения, а также внесение в них изменений (за исключением случая, предусмотренного частью 3 статьи 31 Градостроительного кодекса Российской Федерации</w:t>
      </w:r>
      <w:r w:rsidR="003C48E7" w:rsidRPr="003C48E7">
        <w:t xml:space="preserve"> </w:t>
      </w:r>
      <w:r>
        <w:t>(исключение в скобках указывается только муниципальными районами с поселениями, име</w:t>
      </w:r>
      <w:r w:rsidR="003C48E7">
        <w:t xml:space="preserve">ющими </w:t>
      </w:r>
      <w:proofErr w:type="spellStart"/>
      <w:r w:rsidR="003C48E7">
        <w:t>приаэродромную</w:t>
      </w:r>
      <w:proofErr w:type="spellEnd"/>
      <w:r w:rsidR="003C48E7">
        <w:t xml:space="preserve"> территорию</w:t>
      </w:r>
      <w:r>
        <w:t>);</w:t>
      </w:r>
    </w:p>
    <w:p w:rsidR="001B1F48" w:rsidRDefault="001B1F48" w:rsidP="001B1F48">
      <w:pPr>
        <w:numPr>
          <w:ilvl w:val="0"/>
          <w:numId w:val="9"/>
        </w:numPr>
        <w:jc w:val="both"/>
      </w:pPr>
      <w:r>
        <w:t>проекты планировки территории и проекты межевания территории, за исключением случаев, предусмотренных статьей 46 Градостроительно</w:t>
      </w:r>
      <w:r w:rsidR="00840003">
        <w:t>го кодекса Российской Федерации</w:t>
      </w:r>
      <w:r>
        <w:t>;</w:t>
      </w:r>
    </w:p>
    <w:p w:rsidR="001B1F48" w:rsidRDefault="009A1814" w:rsidP="001B1F48">
      <w:pPr>
        <w:numPr>
          <w:ilvl w:val="0"/>
          <w:numId w:val="9"/>
        </w:numPr>
        <w:jc w:val="both"/>
      </w:pPr>
      <w:r>
        <w:t>предоставления разрешения</w:t>
      </w:r>
      <w:r w:rsidR="001B1F48">
        <w:t xml:space="preserve"> на условно разрешенный вид использования земельного участка или объекта капитального строительства;</w:t>
      </w:r>
    </w:p>
    <w:p w:rsidR="001B1F48" w:rsidRPr="0068329F" w:rsidRDefault="001B1F48" w:rsidP="0068329F">
      <w:pPr>
        <w:numPr>
          <w:ilvl w:val="0"/>
          <w:numId w:val="9"/>
        </w:numPr>
        <w:jc w:val="both"/>
        <w:rPr>
          <w:b/>
        </w:rPr>
      </w:pP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F48" w:rsidRPr="00DC2359" w:rsidRDefault="001B1F48" w:rsidP="001B1F48">
      <w:pPr>
        <w:ind w:left="720"/>
        <w:jc w:val="center"/>
        <w:rPr>
          <w:b/>
        </w:rPr>
      </w:pPr>
      <w:r w:rsidRPr="00DC2359">
        <w:rPr>
          <w:b/>
        </w:rPr>
        <w:t>Раздел 2.  Порядок проведения публичных слушаний</w:t>
      </w:r>
    </w:p>
    <w:p w:rsidR="001B1F48" w:rsidRDefault="001B1F48" w:rsidP="001B1F48">
      <w:pPr>
        <w:numPr>
          <w:ilvl w:val="0"/>
          <w:numId w:val="8"/>
        </w:numPr>
        <w:jc w:val="both"/>
      </w:pPr>
      <w:r w:rsidRPr="007C0470">
        <w:t>Правом участвовать в публичных слушаниях о</w:t>
      </w:r>
      <w:r>
        <w:t xml:space="preserve">бладают жители поселения </w:t>
      </w:r>
      <w:proofErr w:type="spellStart"/>
      <w:r>
        <w:t>Гиагинского</w:t>
      </w:r>
      <w:proofErr w:type="spellEnd"/>
      <w:r>
        <w:t xml:space="preserve"> района, 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 Федерации и настоящим Порядком являются участниками публичных слушаний.</w:t>
      </w:r>
    </w:p>
    <w:p w:rsidR="001B1F48" w:rsidRDefault="001B1F48" w:rsidP="001B1F48">
      <w:pPr>
        <w:numPr>
          <w:ilvl w:val="0"/>
          <w:numId w:val="8"/>
        </w:numPr>
        <w:jc w:val="both"/>
      </w:pPr>
      <w:r>
        <w:t xml:space="preserve">Решение о назначении публичных слушаний принимает глава                      </w:t>
      </w:r>
      <w:r w:rsidR="007071FE">
        <w:t xml:space="preserve">          МО «</w:t>
      </w:r>
      <w:proofErr w:type="spellStart"/>
      <w:r w:rsidR="007071FE">
        <w:t>Гиагинский</w:t>
      </w:r>
      <w:proofErr w:type="spellEnd"/>
      <w:r w:rsidR="007071FE">
        <w:t xml:space="preserve"> район» (далее – глава).</w:t>
      </w:r>
    </w:p>
    <w:p w:rsidR="001B1F48" w:rsidRDefault="001B1F48" w:rsidP="001B1F48">
      <w:pPr>
        <w:numPr>
          <w:ilvl w:val="0"/>
          <w:numId w:val="8"/>
        </w:numPr>
        <w:jc w:val="both"/>
      </w:pPr>
      <w:r>
        <w:t>Решение о назначении публичных слушаниях содержит:</w:t>
      </w:r>
    </w:p>
    <w:p w:rsidR="001B1F48" w:rsidRDefault="001B1F48" w:rsidP="001B1F48">
      <w:pPr>
        <w:ind w:left="360"/>
        <w:jc w:val="both"/>
      </w:pPr>
      <w:r>
        <w:t>1) тему публичных слушаний;</w:t>
      </w:r>
    </w:p>
    <w:p w:rsidR="001B1F48" w:rsidRDefault="001B1F48" w:rsidP="001B1F48">
      <w:pPr>
        <w:ind w:left="360"/>
        <w:jc w:val="both"/>
      </w:pPr>
      <w:r>
        <w:t>2) дату, время и место проведения публичных слушаний;</w:t>
      </w:r>
    </w:p>
    <w:p w:rsidR="001B1F48" w:rsidRDefault="001B1F48" w:rsidP="001B1F48">
      <w:pPr>
        <w:ind w:left="360"/>
        <w:jc w:val="both"/>
      </w:pPr>
      <w:r>
        <w:t>3) границы территорий, применительно к которым проводятся публичные слушания;</w:t>
      </w:r>
    </w:p>
    <w:p w:rsidR="001B1F48" w:rsidRDefault="001B1F48" w:rsidP="001B1F48">
      <w:pPr>
        <w:ind w:left="360"/>
        <w:jc w:val="both"/>
      </w:pPr>
      <w:r>
        <w:lastRenderedPageBreak/>
        <w:t>4) дату и место организации выставок, экспозиций демонстрационных материалов и иных материалов информационного характера по теме предстоящих публичных слушаний;</w:t>
      </w:r>
    </w:p>
    <w:p w:rsidR="001B1F48" w:rsidRDefault="001B1F48" w:rsidP="001B1F48">
      <w:pPr>
        <w:ind w:left="360"/>
        <w:jc w:val="both"/>
      </w:pPr>
      <w:r>
        <w:t>5) дату и м</w:t>
      </w:r>
      <w:r w:rsidR="009A1814">
        <w:t xml:space="preserve">есто выступлений представителей, членов комиссии </w:t>
      </w:r>
      <w:r w:rsidR="000C1763">
        <w:t>п</w:t>
      </w:r>
      <w:r w:rsidR="009A1814">
        <w:t xml:space="preserve">о вопросам градостроительной деятельности, </w:t>
      </w:r>
      <w:r>
        <w:t>разработчиков проектов</w:t>
      </w:r>
      <w:r w:rsidR="009A1814">
        <w:t>,</w:t>
      </w:r>
      <w:r>
        <w:t xml:space="preserve"> документов (по согласованию) по теме предстоящих публичных слушаний;</w:t>
      </w:r>
    </w:p>
    <w:p w:rsidR="001B1F48" w:rsidRDefault="001B1F48" w:rsidP="001B1F48">
      <w:pPr>
        <w:ind w:left="360"/>
        <w:jc w:val="both"/>
      </w:pPr>
      <w:r>
        <w:t>6) место и сроки приема замечаний и предложений участников публичных слушаний;</w:t>
      </w:r>
    </w:p>
    <w:p w:rsidR="001B1F48" w:rsidRDefault="001B1F48" w:rsidP="001B1F48">
      <w:pPr>
        <w:ind w:left="360"/>
        <w:jc w:val="both"/>
      </w:pPr>
      <w:r>
        <w:t>7) сроки проведения публичных слушаний.</w:t>
      </w:r>
    </w:p>
    <w:p w:rsidR="001B1F48" w:rsidRDefault="001B1F48" w:rsidP="001B1F48">
      <w:pPr>
        <w:jc w:val="both"/>
      </w:pPr>
      <w:r>
        <w:t>6. Решение о назначении публичных слушаниях подлежит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размещается на официальном сайте</w:t>
      </w:r>
      <w:r w:rsidR="009A1814">
        <w:t xml:space="preserve"> ад</w:t>
      </w:r>
      <w:r w:rsidR="00E426F6">
        <w:t xml:space="preserve">министрации, в сети «Интернет», </w:t>
      </w:r>
      <w:r w:rsidR="00E426F6">
        <w:rPr>
          <w:bCs/>
        </w:rPr>
        <w:t>размещение решения  на платформе общественного голосования платформы обратной связи (</w:t>
      </w:r>
      <w:proofErr w:type="gramStart"/>
      <w:r w:rsidR="00E426F6">
        <w:rPr>
          <w:bCs/>
        </w:rPr>
        <w:t>ПОС</w:t>
      </w:r>
      <w:proofErr w:type="gramEnd"/>
      <w:r w:rsidR="00E426F6">
        <w:rPr>
          <w:bCs/>
        </w:rPr>
        <w:t>)</w:t>
      </w:r>
      <w:r w:rsidR="00E426F6">
        <w:t>.</w:t>
      </w:r>
      <w:r>
        <w:t xml:space="preserve">                        </w:t>
      </w:r>
    </w:p>
    <w:p w:rsidR="001B1F48" w:rsidRDefault="001B1F48" w:rsidP="001B1F48">
      <w:pPr>
        <w:jc w:val="both"/>
      </w:pPr>
      <w:r>
        <w:t>7. С целью организации и проведения публичных слушаний орган, уполномоченный на организацию и проведение публичных слушаний, организует следующие мероприятия:</w:t>
      </w:r>
    </w:p>
    <w:p w:rsidR="001B1F48" w:rsidRDefault="001B1F48" w:rsidP="001B1F48">
      <w:pPr>
        <w:jc w:val="both"/>
      </w:pPr>
      <w:r>
        <w:tab/>
        <w:t>1) осуществляет подготовку проекта решения главы о назначении публичных слушаний;</w:t>
      </w:r>
    </w:p>
    <w:p w:rsidR="001B1F48" w:rsidRDefault="001B1F48" w:rsidP="001B1F48">
      <w:pPr>
        <w:jc w:val="both"/>
      </w:pPr>
      <w:r>
        <w:tab/>
        <w:t>2) составляет план работы по подготовке и проведению публичных слушаний;</w:t>
      </w:r>
    </w:p>
    <w:p w:rsidR="001B1F48" w:rsidRDefault="001B1F48" w:rsidP="001B1F48">
      <w:pPr>
        <w:jc w:val="both"/>
      </w:pPr>
      <w:r>
        <w:tab/>
        <w:t>3) определяет председателя и секретаря публичных слушаний, ответственных за ведения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</w:t>
      </w:r>
    </w:p>
    <w:p w:rsidR="001B1F48" w:rsidRDefault="001B1F48" w:rsidP="001B1F48">
      <w:pPr>
        <w:jc w:val="both"/>
      </w:pPr>
      <w:r>
        <w:tab/>
        <w:t>4) в целях доведения до населения информации о содержании проектов документов, подлежащих обсуждению на публичных слушаниях, в обязательном порядке организует выставки, экспозиции демонстрационных материалов проектов документов, подлежащих обсуждению на публичных слушаниях, выступление представителей администрации, разработчиков проектов документов;</w:t>
      </w:r>
    </w:p>
    <w:p w:rsidR="001B1F48" w:rsidRDefault="001B1F48" w:rsidP="001B1F48">
      <w:pPr>
        <w:jc w:val="both"/>
      </w:pPr>
      <w:r>
        <w:tab/>
        <w:t>5) осуществляет иные мероприятия, необходимые для организации и проведения публичных слушаний в соответствии с Градостроительным кодексом Российской Федерации.</w:t>
      </w:r>
    </w:p>
    <w:p w:rsidR="001B1F48" w:rsidRDefault="001B1F48" w:rsidP="001B1F48">
      <w:pPr>
        <w:jc w:val="both"/>
      </w:pPr>
      <w:r>
        <w:t>8. Регистрация участников проводится органом, уполномоченным на организацию и проведение публичных слушаний.</w:t>
      </w:r>
    </w:p>
    <w:p w:rsidR="001B1F48" w:rsidRDefault="001B1F48" w:rsidP="001B1F48">
      <w:pPr>
        <w:jc w:val="both"/>
      </w:pPr>
      <w:r>
        <w:t>9. Участники публичных слушаний, прошедшие соответствующую регистрацию, вправе представить в орган, уполномоченный на организацию и проведение публичных слушаний, свои замечания и предложения по обсуждаемому вопросу.</w:t>
      </w:r>
    </w:p>
    <w:p w:rsidR="001B1F48" w:rsidRPr="00E426F6" w:rsidRDefault="001B1F48" w:rsidP="00E426F6">
      <w:pPr>
        <w:jc w:val="both"/>
        <w:rPr>
          <w:bCs/>
        </w:rPr>
      </w:pPr>
      <w:r>
        <w:t>10. Замечания и предложения представляют</w:t>
      </w:r>
      <w:r w:rsidR="00E426F6">
        <w:t xml:space="preserve">ся в письменном или устном виде, </w:t>
      </w:r>
      <w:r w:rsidR="00E426F6">
        <w:rPr>
          <w:bCs/>
        </w:rPr>
        <w:t>в электронном виде через платформу общественного голосования платформы обратной связи (</w:t>
      </w:r>
      <w:proofErr w:type="gramStart"/>
      <w:r w:rsidR="00E426F6">
        <w:rPr>
          <w:bCs/>
        </w:rPr>
        <w:t>ПОС</w:t>
      </w:r>
      <w:proofErr w:type="gramEnd"/>
      <w:r w:rsidR="00E426F6">
        <w:rPr>
          <w:bCs/>
        </w:rPr>
        <w:t>).</w:t>
      </w:r>
    </w:p>
    <w:p w:rsidR="001B1F48" w:rsidRDefault="001B1F48" w:rsidP="001B1F48">
      <w:pPr>
        <w:jc w:val="both"/>
      </w:pPr>
      <w:r>
        <w:t xml:space="preserve">11. В случае невозможности личного (очного) участия в публичных слушаниях участник публичных слушаний вправе направить свои предложения и замечания письменно в адрес органа, уполномоченного на организацию и проведение публичных слушаний, приложив копию документов, подтверждающих его право на участие в таких публичных слушаниях. В случае невозможности личного (очного) участия в публичных слушаниях регистрация </w:t>
      </w:r>
      <w:r>
        <w:lastRenderedPageBreak/>
        <w:t>участника уличных слушаний осуществляется на основании указанного обращения, а замечания и предложения подлежат учету и внесению в протокол публичных слушаний.</w:t>
      </w:r>
    </w:p>
    <w:p w:rsidR="001B1F48" w:rsidRDefault="001B1F48" w:rsidP="001B1F48">
      <w:pPr>
        <w:jc w:val="both"/>
      </w:pPr>
      <w:r>
        <w:t>Участникам публичных слушаний предоставляется также право участия в публичных слушаниях  через доверенных лиц.</w:t>
      </w:r>
    </w:p>
    <w:p w:rsidR="001B1F48" w:rsidRDefault="001B1F48" w:rsidP="001B1F48">
      <w:pPr>
        <w:jc w:val="both"/>
      </w:pPr>
      <w:r>
        <w:t>12. Замечания и предложения, не являющихся участниками публичных слушаний, в протокол публичных слушаний не вносятся и органом, уполномоченным на организацию и проведение публичных слушаний, не рассматриваются.</w:t>
      </w:r>
    </w:p>
    <w:p w:rsidR="001B1F48" w:rsidRDefault="001B1F48" w:rsidP="001B1F48">
      <w:pPr>
        <w:jc w:val="both"/>
      </w:pPr>
      <w:r>
        <w:t xml:space="preserve">13. </w:t>
      </w:r>
      <w:proofErr w:type="gramStart"/>
      <w:r>
        <w:t>Замечания и предложения, не позволяющие установить фамилию и (или) имя, и (или) отчество, и (или)</w:t>
      </w:r>
      <w:r w:rsidRPr="00A37FCD">
        <w:t xml:space="preserve"> </w:t>
      </w:r>
      <w:r>
        <w:t>место жительства физического лица, а также название и (или) организационно - правовую форму юридического лица, в протокол публичных слушаний не вносятся и органом, уполномоченным на организацию и проведение публичных слушаний, не рассматриваются.</w:t>
      </w:r>
      <w:proofErr w:type="gramEnd"/>
    </w:p>
    <w:p w:rsidR="001B1F48" w:rsidRDefault="001B1F48" w:rsidP="001B1F48">
      <w:pPr>
        <w:jc w:val="both"/>
      </w:pPr>
      <w:r>
        <w:t>14.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слушаний.</w:t>
      </w:r>
    </w:p>
    <w:p w:rsidR="001B1F48" w:rsidRDefault="001B1F48" w:rsidP="001B1F48">
      <w:pPr>
        <w:jc w:val="both"/>
      </w:pPr>
      <w:r>
        <w:t>15. Председатель публичных слушаний перед началом публичных слушаний оглашает вопросы, подлежащие обсуждению, порядок и последовательность проведения публичных слушаний, время, представляет докладчиков (разработчиков), осуществляет иные мероприятия, необходимые для проведения публичных слушаний.</w:t>
      </w:r>
    </w:p>
    <w:p w:rsidR="001B1F48" w:rsidRDefault="001B1F48" w:rsidP="001B1F48">
      <w:pPr>
        <w:jc w:val="both"/>
      </w:pPr>
      <w:r>
        <w:t>16. Секретарь публичных слушаний ведет протокол публичных слушаний, в котором отражаются:</w:t>
      </w:r>
    </w:p>
    <w:p w:rsidR="001B1F48" w:rsidRDefault="001B1F48" w:rsidP="001B1F48">
      <w:pPr>
        <w:ind w:firstLine="708"/>
        <w:jc w:val="both"/>
      </w:pPr>
      <w:r>
        <w:t>1) дата, время проведения публичных слушаний;</w:t>
      </w:r>
    </w:p>
    <w:p w:rsidR="001B1F48" w:rsidRDefault="001B1F48" w:rsidP="001B1F48">
      <w:pPr>
        <w:ind w:firstLine="708"/>
        <w:jc w:val="both"/>
      </w:pPr>
      <w:r>
        <w:t>2) количество участников публичных слушаний;</w:t>
      </w:r>
    </w:p>
    <w:p w:rsidR="001B1F48" w:rsidRDefault="001B1F48" w:rsidP="001B1F48">
      <w:pPr>
        <w:ind w:firstLine="708"/>
        <w:jc w:val="both"/>
      </w:pPr>
      <w:r>
        <w:t>3) предмет обсуждения публичных слушаний;</w:t>
      </w:r>
    </w:p>
    <w:p w:rsidR="001B1F48" w:rsidRDefault="001B1F48" w:rsidP="001B1F48">
      <w:pPr>
        <w:ind w:firstLine="708"/>
        <w:jc w:val="both"/>
      </w:pPr>
      <w:r>
        <w:t>4) фамилия, имя, отчество докладчика или выступающего участника публичных слушаний, краткое содержание выступления, предложения и замечания участников  публичных слушаний, одобренные большинством участников публичных слушаний рекомендации и иные обстоятельства, имеющие существенное значение для составления объективного заключения о результатах проведения публичных слушаний.</w:t>
      </w:r>
    </w:p>
    <w:p w:rsidR="001B1F48" w:rsidRDefault="001B1F48" w:rsidP="001B1F48">
      <w:pPr>
        <w:jc w:val="both"/>
      </w:pPr>
      <w:r>
        <w:t>17.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 в срок не позднее трех дней со дня проведения публичных слушаний.</w:t>
      </w:r>
    </w:p>
    <w:p w:rsidR="0068329F" w:rsidRPr="00E426F6" w:rsidRDefault="001B1F48" w:rsidP="00E426F6">
      <w:pPr>
        <w:ind w:firstLine="360"/>
        <w:jc w:val="both"/>
        <w:rPr>
          <w:bCs/>
        </w:rPr>
      </w:pPr>
      <w:r>
        <w:t xml:space="preserve">18. </w:t>
      </w:r>
      <w:r w:rsidR="0072132F">
        <w:t>З</w:t>
      </w:r>
      <w:r>
        <w:t>аключение о результатах публичных слушаний подлежат опубликованию в порядке, установленном для официального опубликования муниципальных правовых актах, иной официальной информации, и размещаются на официаль</w:t>
      </w:r>
      <w:r w:rsidR="00E426F6">
        <w:t>ном сайте МО «</w:t>
      </w:r>
      <w:proofErr w:type="spellStart"/>
      <w:r w:rsidR="00E426F6">
        <w:t>Гиагинский</w:t>
      </w:r>
      <w:proofErr w:type="spellEnd"/>
      <w:r w:rsidR="00E426F6">
        <w:t xml:space="preserve"> район»,</w:t>
      </w:r>
      <w:r w:rsidR="00E426F6" w:rsidRPr="00E426F6">
        <w:rPr>
          <w:bCs/>
        </w:rPr>
        <w:t xml:space="preserve"> </w:t>
      </w:r>
      <w:r w:rsidR="00E426F6">
        <w:rPr>
          <w:bCs/>
        </w:rPr>
        <w:t>размещение заключения  на платформе общественного голосования платформы обратной связи (</w:t>
      </w:r>
      <w:proofErr w:type="gramStart"/>
      <w:r w:rsidR="00E426F6">
        <w:rPr>
          <w:bCs/>
        </w:rPr>
        <w:t>ПОС</w:t>
      </w:r>
      <w:proofErr w:type="gramEnd"/>
      <w:r w:rsidR="00E426F6">
        <w:rPr>
          <w:bCs/>
        </w:rPr>
        <w:t>)».</w:t>
      </w:r>
    </w:p>
    <w:p w:rsidR="001B1F48" w:rsidRPr="00EC3AC8" w:rsidRDefault="001B1F48" w:rsidP="001B1F48">
      <w:pPr>
        <w:jc w:val="center"/>
        <w:rPr>
          <w:b/>
        </w:rPr>
      </w:pPr>
      <w:r w:rsidRPr="00EC3AC8">
        <w:rPr>
          <w:b/>
        </w:rPr>
        <w:t xml:space="preserve">Раздел 3. Особенности проведения публичных слушаний по проекту </w:t>
      </w:r>
    </w:p>
    <w:p w:rsidR="001B1F48" w:rsidRPr="00EC3AC8" w:rsidRDefault="001B1F48" w:rsidP="001B1F48">
      <w:pPr>
        <w:jc w:val="center"/>
        <w:rPr>
          <w:b/>
        </w:rPr>
      </w:pPr>
      <w:r w:rsidRPr="00EC3AC8">
        <w:rPr>
          <w:b/>
        </w:rPr>
        <w:t>генерального плана поселения, а также по внесению изменений</w:t>
      </w:r>
    </w:p>
    <w:p w:rsidR="001B1F48" w:rsidRDefault="001B1F48" w:rsidP="001B1F48">
      <w:pPr>
        <w:jc w:val="both"/>
      </w:pPr>
      <w:r>
        <w:t xml:space="preserve">19. Публичные слушания по проекту генерального плана поселения, а также по внесению в него изменений, проводятся </w:t>
      </w:r>
      <w:r w:rsidR="00685E33">
        <w:t>в порядке</w:t>
      </w:r>
      <w:r w:rsidR="000C1763">
        <w:t>,</w:t>
      </w:r>
      <w:r w:rsidR="00685E33">
        <w:t xml:space="preserve"> предусмотренном настоящим разделом 2, а также </w:t>
      </w:r>
      <w:r>
        <w:t>в</w:t>
      </w:r>
      <w:r w:rsidR="0072132F">
        <w:t xml:space="preserve"> соответствии с</w:t>
      </w:r>
      <w:r w:rsidR="00336A83">
        <w:t>о ст</w:t>
      </w:r>
      <w:r w:rsidR="00685E33">
        <w:t xml:space="preserve">атьями </w:t>
      </w:r>
      <w:r w:rsidR="00336A83">
        <w:t>23</w:t>
      </w:r>
      <w:r w:rsidR="00685E33">
        <w:t xml:space="preserve"> </w:t>
      </w:r>
      <w:r w:rsidR="00336A83">
        <w:t>-</w:t>
      </w:r>
      <w:r w:rsidR="00685E33">
        <w:t xml:space="preserve"> </w:t>
      </w:r>
      <w:r w:rsidR="00336A83">
        <w:t>25 Градостроительного кодекса</w:t>
      </w:r>
      <w:r w:rsidR="0072132F">
        <w:t xml:space="preserve"> РФ</w:t>
      </w:r>
      <w:r w:rsidR="00685E33">
        <w:t>.</w:t>
      </w:r>
      <w:r w:rsidR="007071FE">
        <w:t xml:space="preserve"> </w:t>
      </w:r>
    </w:p>
    <w:p w:rsidR="001B1F48" w:rsidRDefault="001B1F48" w:rsidP="0072132F">
      <w:pPr>
        <w:jc w:val="both"/>
      </w:pPr>
      <w:r>
        <w:lastRenderedPageBreak/>
        <w:t xml:space="preserve">20. Публичные слушания по проекту генерального плана поселения, а также по внесению в него изменений, проводятся в каждом </w:t>
      </w:r>
      <w:r w:rsidR="00336A83">
        <w:t>поселен</w:t>
      </w:r>
      <w:r w:rsidR="000C1763">
        <w:t>ии, входящих в состав МО «</w:t>
      </w:r>
      <w:proofErr w:type="spellStart"/>
      <w:r w:rsidR="000C1763">
        <w:t>Гиаги</w:t>
      </w:r>
      <w:r w:rsidR="00336A83">
        <w:t>нский</w:t>
      </w:r>
      <w:proofErr w:type="spellEnd"/>
      <w:r w:rsidR="00336A83">
        <w:t xml:space="preserve"> район». </w:t>
      </w:r>
      <w:r>
        <w:t>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336A83" w:rsidRDefault="001B1F48" w:rsidP="001B1F48">
      <w:pPr>
        <w:jc w:val="both"/>
      </w:pPr>
      <w:r>
        <w:t xml:space="preserve">21. Глава  </w:t>
      </w:r>
      <w:r w:rsidR="0072132F">
        <w:t xml:space="preserve">муниципального образования </w:t>
      </w:r>
      <w:r>
        <w:t>при получении проекта генерального плана, а также внесения в него изменений, принимает решение о проведении публичных слушаний по такому проекту</w:t>
      </w:r>
      <w:r w:rsidR="00336A83">
        <w:t>.</w:t>
      </w:r>
      <w:r>
        <w:t xml:space="preserve"> </w:t>
      </w:r>
    </w:p>
    <w:p w:rsidR="001B1F48" w:rsidRDefault="001B1F48" w:rsidP="001B1F48">
      <w:pPr>
        <w:jc w:val="both"/>
      </w:pPr>
      <w:r>
        <w:t xml:space="preserve">22. Органом, уполномоченным за организацию и проведение публичных слушаний по проекту генерального плана поселения, а также по внесению в него изменений, является </w:t>
      </w:r>
      <w:r w:rsidR="00336A83">
        <w:t>к</w:t>
      </w:r>
      <w:r w:rsidR="0072132F">
        <w:t>омиссия по вопросам градостроительной деятельности</w:t>
      </w:r>
      <w:r w:rsidR="00336A83">
        <w:t xml:space="preserve"> (далее - </w:t>
      </w:r>
      <w:r w:rsidR="00685E33">
        <w:t>К</w:t>
      </w:r>
      <w:r w:rsidR="00336A83">
        <w:t>омиссия)</w:t>
      </w:r>
      <w:r w:rsidR="0072132F">
        <w:t xml:space="preserve">, </w:t>
      </w:r>
      <w:r w:rsidR="005F2D3B">
        <w:t>состав которой,</w:t>
      </w:r>
      <w:r w:rsidR="0072132F">
        <w:t xml:space="preserve"> утвержден данным постановлением.</w:t>
      </w:r>
    </w:p>
    <w:p w:rsidR="001B1F48" w:rsidRDefault="0072132F" w:rsidP="001B1F48">
      <w:pPr>
        <w:jc w:val="both"/>
      </w:pPr>
      <w:r>
        <w:t>23</w:t>
      </w:r>
      <w:r w:rsidR="001B1F48">
        <w:t xml:space="preserve">. </w:t>
      </w:r>
      <w:r w:rsidR="005F2D3B">
        <w:t xml:space="preserve">Комиссия </w:t>
      </w:r>
      <w:r w:rsidR="001B1F48">
        <w:t xml:space="preserve">после проведения публичных слушаний по проекту генерального плана поселения, а также по внесению в него изменений, направляет указанный проект главе  </w:t>
      </w:r>
      <w:r>
        <w:t>муниципального образования</w:t>
      </w:r>
      <w:r w:rsidR="001B1F48">
        <w:t>. Обязательными приложениями к проекту генерального плана поселения являются протоколы публичных слушаний и заключение о результатах публичных слушаниях.</w:t>
      </w:r>
    </w:p>
    <w:p w:rsidR="000C1763" w:rsidRPr="005E4890" w:rsidRDefault="0072132F" w:rsidP="001B1F48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t>24.</w:t>
      </w:r>
      <w:r w:rsidRPr="0072132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336A83">
        <w:rPr>
          <w:color w:val="000000"/>
          <w:shd w:val="clear" w:color="auto" w:fill="FFFFFF"/>
        </w:rPr>
        <w:t>Генеральный план поселения,  в том числе внесение изменений в такие планы, утверждаются представительным органом</w:t>
      </w:r>
      <w:r w:rsidR="00336A83">
        <w:rPr>
          <w:color w:val="000000"/>
          <w:shd w:val="clear" w:color="auto" w:fill="FFFFFF"/>
        </w:rPr>
        <w:t xml:space="preserve"> муниципального образования МО «</w:t>
      </w:r>
      <w:proofErr w:type="spellStart"/>
      <w:r w:rsidR="00336A83">
        <w:rPr>
          <w:color w:val="000000"/>
          <w:shd w:val="clear" w:color="auto" w:fill="FFFFFF"/>
        </w:rPr>
        <w:t>Гиагинский</w:t>
      </w:r>
      <w:proofErr w:type="spellEnd"/>
      <w:r w:rsidR="00336A83">
        <w:rPr>
          <w:color w:val="000000"/>
          <w:shd w:val="clear" w:color="auto" w:fill="FFFFFF"/>
        </w:rPr>
        <w:t xml:space="preserve"> район»</w:t>
      </w:r>
      <w:r w:rsidR="00336A83" w:rsidRPr="00336A83">
        <w:rPr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E23DA3" w:rsidRDefault="001B1F48" w:rsidP="0068329F">
      <w:pPr>
        <w:jc w:val="center"/>
        <w:rPr>
          <w:b/>
        </w:rPr>
      </w:pPr>
      <w:r w:rsidRPr="003D7138">
        <w:rPr>
          <w:b/>
        </w:rPr>
        <w:t xml:space="preserve">Раздел 4. Порядок проведения публичных слушаний по вопросу </w:t>
      </w:r>
      <w:r>
        <w:rPr>
          <w:b/>
        </w:rPr>
        <w:t>подготовки и внесения изменений в правила землепользования и застройки поселения</w:t>
      </w:r>
    </w:p>
    <w:p w:rsidR="001B1F48" w:rsidRDefault="001B1F48" w:rsidP="001B1F48">
      <w:pPr>
        <w:jc w:val="both"/>
      </w:pPr>
      <w:r>
        <w:t xml:space="preserve">25. </w:t>
      </w:r>
      <w:proofErr w:type="gramStart"/>
      <w:r>
        <w:t xml:space="preserve">В соответствии с </w:t>
      </w:r>
      <w:r w:rsidR="00BB5E35">
        <w:t>Градостроительным кодексом</w:t>
      </w:r>
      <w:r w:rsidR="005F2D3B">
        <w:t xml:space="preserve"> РФ</w:t>
      </w:r>
      <w:r w:rsidR="00DF1EB1">
        <w:t xml:space="preserve"> (далее – Кодекс)</w:t>
      </w:r>
      <w:r w:rsidR="00BB5E35">
        <w:t>,</w:t>
      </w:r>
      <w:r>
        <w:t xml:space="preserve"> р</w:t>
      </w:r>
      <w:r w:rsidRPr="00E502F2">
        <w:t xml:space="preserve">ешение о подготовке проекта </w:t>
      </w:r>
      <w:r w:rsidR="00BB5E35">
        <w:t xml:space="preserve">внесения изменений в </w:t>
      </w:r>
      <w:r w:rsidRPr="00E502F2">
        <w:t>правил</w:t>
      </w:r>
      <w:r w:rsidR="00BB5E35">
        <w:t>а</w:t>
      </w:r>
      <w:r w:rsidRPr="00E502F2">
        <w:t xml:space="preserve"> землепольз</w:t>
      </w:r>
      <w:r>
        <w:t>ования и застройки</w:t>
      </w:r>
      <w:r w:rsidR="00BB5E35">
        <w:t xml:space="preserve"> поселения, </w:t>
      </w:r>
      <w:r>
        <w:t xml:space="preserve"> принимается г</w:t>
      </w:r>
      <w:r w:rsidRPr="00E502F2">
        <w:t xml:space="preserve">лавой </w:t>
      </w:r>
      <w:r w:rsidR="00336A83">
        <w:t xml:space="preserve">муниципального образования </w:t>
      </w:r>
      <w:r w:rsidRPr="00E502F2">
        <w:t>с установлением этапов градостроительного зонирования применительно ко всем территори</w:t>
      </w:r>
      <w:r w:rsidR="00336A83">
        <w:t xml:space="preserve">ям поселения </w:t>
      </w:r>
      <w:r w:rsidRPr="00E502F2">
        <w:t>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</w:t>
      </w:r>
      <w:proofErr w:type="gramEnd"/>
      <w:r w:rsidRPr="00E502F2">
        <w:t>, касающихся организации указанных работ.</w:t>
      </w:r>
    </w:p>
    <w:p w:rsidR="00BB5E35" w:rsidRPr="00BB5E35" w:rsidRDefault="00BB5E35" w:rsidP="00BB5E35">
      <w:pPr>
        <w:shd w:val="clear" w:color="auto" w:fill="FFFFFF"/>
        <w:spacing w:line="200" w:lineRule="atLeast"/>
        <w:jc w:val="both"/>
        <w:rPr>
          <w:color w:val="000000"/>
        </w:rPr>
      </w:pPr>
      <w:r w:rsidRPr="00BB5E35">
        <w:rPr>
          <w:rStyle w:val="blk"/>
          <w:color w:val="000000"/>
        </w:rPr>
        <w:t>26. Основаниями для рассмотрения вопроса о внесении изменений в правила землепользования и застройки являются: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0" w:name="dst100519"/>
      <w:bookmarkEnd w:id="0"/>
      <w:r w:rsidRPr="00BB5E35">
        <w:rPr>
          <w:rStyle w:val="blk"/>
          <w:color w:val="000000"/>
        </w:rPr>
        <w:t>1) несоответствие правил землепользования и застройки генеральному плану поселения, генеральному плану, схеме территориального планирования муниципального района;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1" w:name="dst1969"/>
      <w:bookmarkEnd w:id="1"/>
      <w:r w:rsidRPr="00BB5E35">
        <w:rPr>
          <w:rStyle w:val="blk"/>
          <w:color w:val="000000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BB5E35">
        <w:rPr>
          <w:rStyle w:val="blk"/>
          <w:color w:val="000000"/>
        </w:rPr>
        <w:t>приаэродромной</w:t>
      </w:r>
      <w:proofErr w:type="spellEnd"/>
      <w:r w:rsidRPr="00BB5E35">
        <w:rPr>
          <w:rStyle w:val="blk"/>
          <w:color w:val="000000"/>
        </w:rPr>
        <w:t xml:space="preserve"> территории, которые допущены в правилах землепользования и застройки поселения; 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2" w:name="dst100520"/>
      <w:bookmarkEnd w:id="2"/>
      <w:r w:rsidRPr="00BB5E35">
        <w:rPr>
          <w:rStyle w:val="blk"/>
          <w:color w:val="000000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3" w:name="dst2456"/>
      <w:bookmarkEnd w:id="3"/>
      <w:r w:rsidRPr="00BB5E35">
        <w:rPr>
          <w:rStyle w:val="blk"/>
          <w:color w:val="000000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</w:t>
      </w:r>
      <w:r w:rsidRPr="00BB5E35">
        <w:rPr>
          <w:rStyle w:val="blk"/>
          <w:color w:val="000000"/>
        </w:rPr>
        <w:lastRenderedPageBreak/>
        <w:t>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4" w:name="dst2457"/>
      <w:bookmarkEnd w:id="4"/>
      <w:r w:rsidRPr="00BB5E35">
        <w:rPr>
          <w:rStyle w:val="blk"/>
          <w:color w:val="000000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5" w:name="dst2458"/>
      <w:bookmarkEnd w:id="5"/>
      <w:r w:rsidRPr="00BB5E35">
        <w:rPr>
          <w:rStyle w:val="blk"/>
          <w:color w:val="000000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BB5E35" w:rsidRPr="00BB5E35" w:rsidRDefault="00BB5E35" w:rsidP="00BB5E35">
      <w:pPr>
        <w:shd w:val="clear" w:color="auto" w:fill="FFFFFF"/>
        <w:spacing w:line="200" w:lineRule="atLeast"/>
        <w:ind w:firstLine="540"/>
        <w:jc w:val="both"/>
        <w:rPr>
          <w:color w:val="000000"/>
        </w:rPr>
      </w:pPr>
      <w:bookmarkStart w:id="6" w:name="dst3337"/>
      <w:bookmarkEnd w:id="6"/>
      <w:r w:rsidRPr="00BB5E35">
        <w:rPr>
          <w:rStyle w:val="blk"/>
          <w:color w:val="000000"/>
        </w:rPr>
        <w:t>6) принятие решения о комплексном развитии территории.</w:t>
      </w:r>
    </w:p>
    <w:p w:rsidR="00BB5E35" w:rsidRPr="00BB5E35" w:rsidRDefault="00BB5E35" w:rsidP="00BB5E35">
      <w:pPr>
        <w:shd w:val="clear" w:color="auto" w:fill="FFFFFF"/>
        <w:spacing w:line="200" w:lineRule="atLeast"/>
        <w:jc w:val="both"/>
        <w:rPr>
          <w:color w:val="000000"/>
        </w:rPr>
      </w:pPr>
      <w:bookmarkStart w:id="7" w:name="dst100521"/>
      <w:bookmarkEnd w:id="7"/>
      <w:r w:rsidRPr="00BB5E35">
        <w:rPr>
          <w:rStyle w:val="blk"/>
          <w:color w:val="000000"/>
        </w:rPr>
        <w:t xml:space="preserve"> Предложения о внесении изменений в правила землепользования и застройки направляются в комиссию.</w:t>
      </w:r>
    </w:p>
    <w:p w:rsidR="009C3490" w:rsidRPr="00137A16" w:rsidRDefault="00112E36" w:rsidP="001B1F48">
      <w:pPr>
        <w:jc w:val="both"/>
        <w:rPr>
          <w:color w:val="000000"/>
        </w:rPr>
      </w:pPr>
      <w:r>
        <w:t xml:space="preserve">27. </w:t>
      </w:r>
      <w:proofErr w:type="gramStart"/>
      <w:r w:rsidRPr="00137A16">
        <w:rPr>
          <w:color w:val="000000"/>
          <w:shd w:val="clear" w:color="auto" w:fill="FFFFFF"/>
        </w:rPr>
        <w:t>Комиссия</w:t>
      </w:r>
      <w:r w:rsidR="00336A83" w:rsidRPr="00137A16">
        <w:rPr>
          <w:color w:val="000000"/>
          <w:shd w:val="clear" w:color="auto" w:fill="FFFFFF"/>
        </w:rPr>
        <w:t xml:space="preserve"> </w:t>
      </w:r>
      <w:r w:rsidRPr="00137A16">
        <w:rPr>
          <w:color w:val="000000"/>
          <w:shd w:val="clear" w:color="auto" w:fill="FFFFFF"/>
        </w:rPr>
        <w:t>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</w:t>
      </w:r>
      <w:r w:rsidR="00137A16" w:rsidRPr="00137A16">
        <w:rPr>
          <w:color w:val="000000"/>
          <w:shd w:val="clear" w:color="auto" w:fill="FFFFFF"/>
        </w:rPr>
        <w:t xml:space="preserve"> муниципального образования.</w:t>
      </w:r>
      <w:proofErr w:type="gramEnd"/>
    </w:p>
    <w:p w:rsidR="00D47E49" w:rsidRPr="00137A16" w:rsidRDefault="00B66477" w:rsidP="001B1F48">
      <w:pPr>
        <w:jc w:val="both"/>
        <w:rPr>
          <w:color w:val="000000"/>
        </w:rPr>
      </w:pPr>
      <w:r w:rsidRPr="00137A16">
        <w:rPr>
          <w:color w:val="000000"/>
        </w:rPr>
        <w:t xml:space="preserve"> </w:t>
      </w:r>
      <w:r w:rsidR="00112E36" w:rsidRPr="00137A16">
        <w:rPr>
          <w:color w:val="000000"/>
        </w:rPr>
        <w:t xml:space="preserve">28. </w:t>
      </w:r>
      <w:r w:rsidR="00BB5E35" w:rsidRPr="00137A16">
        <w:rPr>
          <w:color w:val="000000"/>
        </w:rPr>
        <w:t xml:space="preserve"> </w:t>
      </w:r>
      <w:r w:rsidR="00BB5E35" w:rsidRPr="00137A16">
        <w:rPr>
          <w:color w:val="000000"/>
          <w:shd w:val="clear" w:color="auto" w:fill="FFFFFF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="00BB5E35" w:rsidRPr="00137A16">
        <w:rPr>
          <w:color w:val="000000"/>
          <w:shd w:val="clear" w:color="auto" w:fill="FFFFFF"/>
        </w:rPr>
        <w:t>приаэродромной</w:t>
      </w:r>
      <w:proofErr w:type="spellEnd"/>
      <w:r w:rsidR="00BB5E35" w:rsidRPr="00137A16">
        <w:rPr>
          <w:color w:val="000000"/>
          <w:shd w:val="clear" w:color="auto" w:fill="FFFFFF"/>
        </w:rPr>
        <w:t xml:space="preserve"> территории, рассмотрению комиссией не подлежит.</w:t>
      </w:r>
    </w:p>
    <w:p w:rsidR="00BB5E35" w:rsidRPr="00E82234" w:rsidRDefault="001B1F48" w:rsidP="00BB5E35">
      <w:pPr>
        <w:shd w:val="clear" w:color="auto" w:fill="FFFFFF"/>
        <w:spacing w:line="315" w:lineRule="atLeast"/>
        <w:jc w:val="both"/>
        <w:rPr>
          <w:color w:val="000000"/>
        </w:rPr>
      </w:pPr>
      <w:r w:rsidRPr="00137A16">
        <w:rPr>
          <w:color w:val="000000"/>
        </w:rPr>
        <w:t xml:space="preserve">29. </w:t>
      </w:r>
      <w:r w:rsidR="00D47E49" w:rsidRPr="00137A16">
        <w:rPr>
          <w:color w:val="000000"/>
        </w:rPr>
        <w:t>Глава с учетом рекомендаций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решение заявителям.</w:t>
      </w:r>
    </w:p>
    <w:p w:rsidR="001B1F48" w:rsidRDefault="001B1F48" w:rsidP="001B1F48">
      <w:pPr>
        <w:jc w:val="both"/>
      </w:pPr>
      <w:r>
        <w:t xml:space="preserve">30. Опубликование </w:t>
      </w:r>
      <w:r w:rsidRPr="00772CCE">
        <w:t>решения о проведении</w:t>
      </w:r>
      <w:r w:rsidRPr="001E3B36">
        <w:t xml:space="preserve"> публичных слушаний</w:t>
      </w:r>
      <w:r>
        <w:t xml:space="preserve"> в соответствии с Уставом муниципального образования «</w:t>
      </w:r>
      <w:proofErr w:type="spellStart"/>
      <w:r>
        <w:t>Гиагинский</w:t>
      </w:r>
      <w:proofErr w:type="spellEnd"/>
      <w:r>
        <w:t xml:space="preserve"> район» (о</w:t>
      </w:r>
      <w:r w:rsidRPr="0046764F">
        <w:t>повещение о начале публичных слушаний</w:t>
      </w:r>
      <w:r>
        <w:t>).</w:t>
      </w:r>
    </w:p>
    <w:p w:rsidR="001B1F48" w:rsidRDefault="00EA1922" w:rsidP="00BB5E35">
      <w:pPr>
        <w:jc w:val="both"/>
      </w:pPr>
      <w:r>
        <w:t xml:space="preserve">1) </w:t>
      </w:r>
      <w:r w:rsidR="001B1F48">
        <w:t xml:space="preserve">В соответствии с пунктами 1 и 2 части 8 статьи 5.1  Кодекса оповещение о начале публичных слушаний </w:t>
      </w:r>
      <w:r w:rsidR="001B1F48" w:rsidRPr="00772CCE">
        <w:t xml:space="preserve">не </w:t>
      </w:r>
      <w:proofErr w:type="gramStart"/>
      <w:r w:rsidR="001B1F48" w:rsidRPr="00772CCE">
        <w:t>позднее</w:t>
      </w:r>
      <w:proofErr w:type="gramEnd"/>
      <w:r w:rsidR="001B1F48" w:rsidRPr="00772CCE">
        <w:t xml:space="preserve"> чем за семь дней</w:t>
      </w:r>
      <w:r w:rsidR="001B1F48" w:rsidRPr="003B6E6F">
        <w:t xml:space="preserve"> до дня размещения на официальном сайте или в информационных системах проекта, подлежащего рассмотрению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 w:rsidR="001B1F48">
        <w:t>. Оповещение о начале публичных слушаний</w:t>
      </w:r>
      <w:r w:rsidR="001B1F48" w:rsidRPr="003B6E6F">
        <w:t xml:space="preserve"> распространяется на информационных стендах, оборудованных около </w:t>
      </w:r>
      <w:proofErr w:type="gramStart"/>
      <w:r w:rsidR="001B1F48" w:rsidRPr="003B6E6F">
        <w:t>здания</w:t>
      </w:r>
      <w:proofErr w:type="gramEnd"/>
      <w:r w:rsidR="001B1F48">
        <w:t xml:space="preserve"> </w:t>
      </w:r>
      <w:r w:rsidR="001B1F48" w:rsidRPr="003B6E6F">
        <w:t xml:space="preserve">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</w:t>
      </w:r>
      <w:r w:rsidR="001B1F48" w:rsidRPr="003B6E6F">
        <w:lastRenderedPageBreak/>
        <w:t>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B1F48" w:rsidRDefault="001B1F48" w:rsidP="001B1F48">
      <w:pPr>
        <w:jc w:val="both"/>
      </w:pPr>
      <w:r>
        <w:t xml:space="preserve">        2) В соответствии с частью 9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публичных слушаниях.</w:t>
      </w:r>
    </w:p>
    <w:p w:rsidR="001B1F48" w:rsidRDefault="001B1F48" w:rsidP="001B1F48">
      <w:pPr>
        <w:ind w:firstLine="709"/>
        <w:jc w:val="both"/>
      </w:pPr>
      <w:r>
        <w:t>3) В соответствии с частью 10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</w:t>
      </w:r>
      <w:r>
        <w:t xml:space="preserve"> </w:t>
      </w:r>
      <w:r w:rsidRPr="00104A08">
        <w:t>и проведения экспозиции или экспозиций 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  <w:bookmarkStart w:id="8" w:name="sub_501101"/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bookmarkStart w:id="9" w:name="sub_501102"/>
      <w:bookmarkEnd w:id="8"/>
      <w:r>
        <w:t>а</w:t>
      </w:r>
      <w:r w:rsidRPr="00104A08">
        <w:t>) в письменной или устной форме в ходе проведения собрания или собраний участников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bookmarkStart w:id="10" w:name="sub_501103"/>
      <w:bookmarkEnd w:id="9"/>
      <w:r>
        <w:t>б</w:t>
      </w:r>
      <w:r w:rsidRPr="00104A08">
        <w:t>) в письменной форме в адрес организатора общественных об</w:t>
      </w:r>
      <w:r w:rsidR="00EA1922">
        <w:t>суждений или публичных слушаний.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bookmarkStart w:id="11" w:name="sub_501011"/>
      <w:bookmarkEnd w:id="10"/>
      <w:r>
        <w:t xml:space="preserve">31. </w:t>
      </w:r>
      <w:r w:rsidRPr="00104A08">
        <w:t xml:space="preserve">Предложения и замечания, внесенные в соответствии с </w:t>
      </w:r>
      <w:hyperlink r:id="rId8" w:history="1">
        <w:r w:rsidRPr="00360A77">
          <w:t>частью 10</w:t>
        </w:r>
      </w:hyperlink>
      <w:r w:rsidRPr="00104A08">
        <w:t xml:space="preserve"> статьи</w:t>
      </w:r>
      <w:r>
        <w:t xml:space="preserve"> 5.1 Кодекса</w:t>
      </w:r>
      <w:r w:rsidRPr="00104A08">
        <w:t xml:space="preserve">, подлежат регистрации, а также обязательному рассмотрению организатором публичных </w:t>
      </w:r>
      <w:r>
        <w:t xml:space="preserve">слушаний, за исключением случая </w:t>
      </w:r>
      <w:r w:rsidRPr="00360A77">
        <w:t>выявления факта представления участником публичных слушаний недостоверных сведений.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Идентификация участников публичных слушаний и проверка предоставляемых ими сведений проводятся организатором публичных слушаний в соответствии с требованиями частей 12-14 статьи 5.1 Кодекса.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t>П</w:t>
      </w:r>
      <w:r w:rsidRPr="00823EF2">
        <w:t>роведение собрания или собраний участников публичных слушаний</w:t>
      </w:r>
      <w:r>
        <w:t xml:space="preserve"> (п.4 ст.5.1.Кодекса).</w:t>
      </w:r>
    </w:p>
    <w:p w:rsidR="001B1F48" w:rsidRPr="00823EF2" w:rsidRDefault="001B1F48" w:rsidP="001B1F48">
      <w:pPr>
        <w:autoSpaceDE w:val="0"/>
        <w:autoSpaceDN w:val="0"/>
        <w:adjustRightInd w:val="0"/>
        <w:jc w:val="both"/>
      </w:pPr>
      <w:r>
        <w:t>32. В соответствии с частями 18 и 19 статьи 5.1 Кодекса о</w:t>
      </w:r>
      <w:r w:rsidRPr="00823EF2">
        <w:t>рганизатор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1) дата оформления протокола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2) информация об организаторе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lastRenderedPageBreak/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</w:t>
      </w:r>
      <w:r w:rsidR="008F7DB1">
        <w:t xml:space="preserve">ю, имя, отчество (при наличии) </w:t>
      </w:r>
      <w:r w:rsidRPr="00823EF2">
        <w:t>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B1F48" w:rsidRPr="008A3B38" w:rsidRDefault="001B1F48" w:rsidP="001B1F48">
      <w:pPr>
        <w:autoSpaceDE w:val="0"/>
        <w:autoSpaceDN w:val="0"/>
        <w:adjustRightInd w:val="0"/>
        <w:jc w:val="both"/>
      </w:pPr>
      <w:r>
        <w:t>33. В соответствии с частями 21 и 22 статьи 5.1 Кодекса о</w:t>
      </w:r>
      <w:r w:rsidRPr="00823EF2">
        <w:t xml:space="preserve">рганизатор публичных слушаний </w:t>
      </w:r>
      <w:r w:rsidRPr="008A3B38">
        <w:t>осуществляет подготовку заключения о результатах публичных слушаний.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В заключении о результатах публичных слушаний должны быть указаны: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1) дата оформления заключения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 xml:space="preserve">5) рекомендации организатора публичных слушаний </w:t>
      </w:r>
      <w:r w:rsidRPr="00137A16">
        <w:rPr>
          <w:color w:val="000000"/>
        </w:rPr>
        <w:t xml:space="preserve">о целесообразности или нецелесообразности учета внесенных участниками публичных слушаний </w:t>
      </w:r>
      <w:r w:rsidR="000C1763">
        <w:rPr>
          <w:color w:val="000000"/>
        </w:rPr>
        <w:t>предложений и замечаний</w:t>
      </w:r>
      <w:r w:rsidR="008F7DB1" w:rsidRPr="00137A16">
        <w:rPr>
          <w:color w:val="000000"/>
        </w:rPr>
        <w:t>,</w:t>
      </w:r>
      <w:r w:rsidR="000C1763">
        <w:rPr>
          <w:color w:val="000000"/>
        </w:rPr>
        <w:t xml:space="preserve"> </w:t>
      </w:r>
      <w:r w:rsidRPr="00137A16">
        <w:rPr>
          <w:color w:val="000000"/>
        </w:rPr>
        <w:t xml:space="preserve"> по результатам публичных </w:t>
      </w:r>
      <w:r w:rsidRPr="008A3B38">
        <w:t>слушаний.</w:t>
      </w:r>
    </w:p>
    <w:p w:rsidR="008F7DB1" w:rsidRDefault="001B1F48" w:rsidP="001B1F48">
      <w:pPr>
        <w:autoSpaceDE w:val="0"/>
        <w:autoSpaceDN w:val="0"/>
        <w:adjustRightInd w:val="0"/>
        <w:jc w:val="both"/>
      </w:pPr>
      <w:r>
        <w:t>34. В соответствии с частью 13 статьи 31 Кодекса з</w:t>
      </w:r>
      <w:r w:rsidRPr="00767505">
        <w:t>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 w:rsidR="008F7DB1">
        <w:t>.</w:t>
      </w:r>
    </w:p>
    <w:p w:rsidR="001B1F48" w:rsidRPr="005D04CD" w:rsidRDefault="001B1F48" w:rsidP="001B1F48">
      <w:pPr>
        <w:autoSpaceDE w:val="0"/>
        <w:autoSpaceDN w:val="0"/>
        <w:adjustRightInd w:val="0"/>
        <w:jc w:val="both"/>
      </w:pPr>
      <w:r>
        <w:t xml:space="preserve">35. </w:t>
      </w:r>
      <w:r w:rsidRPr="005D04CD">
        <w:t>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1) порядок организации и проведения общественных обсуждений или публичных слушаний по проектам;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2) организатор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3) срок проведения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4) официальный сайт и (или) информационные системы;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bookmarkEnd w:id="11"/>
    <w:p w:rsidR="001B1F48" w:rsidRDefault="001B1F48" w:rsidP="001B1F48">
      <w:pPr>
        <w:jc w:val="both"/>
      </w:pPr>
      <w:r>
        <w:lastRenderedPageBreak/>
        <w:t xml:space="preserve">36. </w:t>
      </w:r>
      <w:r w:rsidRPr="00AF077B">
        <w:t>В соответствии с частью 13 статьи 31 Кодекса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</w:t>
      </w:r>
      <w:r w:rsidRPr="00635407">
        <w:t>.</w:t>
      </w:r>
    </w:p>
    <w:p w:rsidR="001B1F48" w:rsidRPr="00AF077B" w:rsidRDefault="001B1F48" w:rsidP="001B1F48">
      <w:pPr>
        <w:ind w:firstLine="709"/>
        <w:jc w:val="both"/>
      </w:pPr>
      <w:r w:rsidRPr="00635407">
        <w:t xml:space="preserve"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</w:t>
      </w:r>
      <w:r w:rsidRPr="00AF077B">
        <w:t>не может быть более чем один месяц (</w:t>
      </w:r>
      <w:proofErr w:type="gramStart"/>
      <w:r w:rsidRPr="00AF077B">
        <w:t>ч</w:t>
      </w:r>
      <w:proofErr w:type="gramEnd"/>
      <w:r w:rsidRPr="00AF077B">
        <w:t>.14 ст. 31).</w:t>
      </w:r>
    </w:p>
    <w:p w:rsidR="001B1F48" w:rsidRDefault="001B1F48" w:rsidP="001B1F48">
      <w:pPr>
        <w:jc w:val="both"/>
      </w:pPr>
      <w:r>
        <w:t>37. В соответствии с частью 15 статьи 31 Кодекса п</w:t>
      </w:r>
      <w:r w:rsidRPr="00B61CA2">
        <w:t xml:space="preserve">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</w:t>
      </w:r>
      <w:r w:rsidR="00DF1EB1">
        <w:t xml:space="preserve">правила землепользования и застройки </w:t>
      </w:r>
      <w:r w:rsidRPr="00B61CA2">
        <w:t>и</w:t>
      </w:r>
      <w:r>
        <w:t xml:space="preserve"> представляет указанный проек</w:t>
      </w:r>
      <w:r w:rsidR="00B66477">
        <w:t>т г</w:t>
      </w:r>
      <w:r>
        <w:t xml:space="preserve">лаве </w:t>
      </w:r>
      <w:r w:rsidR="00DF1EB1">
        <w:t xml:space="preserve">муниципального образования. </w:t>
      </w:r>
      <w:r w:rsidRPr="00B61CA2">
        <w:t>Обязательными приложениями к проекту являются протокол публичных слушаний и заключение о</w:t>
      </w:r>
      <w:r w:rsidR="000C1763">
        <w:t xml:space="preserve"> результатах публичных слушаний,</w:t>
      </w:r>
      <w:r w:rsidRPr="00B61CA2">
        <w:t xml:space="preserve"> за исключением случаев, если их проведение в соответствии с настоящим Кодексом не требуется.</w:t>
      </w:r>
    </w:p>
    <w:p w:rsidR="00461A04" w:rsidRDefault="001B1F48" w:rsidP="001B1F48">
      <w:pPr>
        <w:jc w:val="both"/>
      </w:pPr>
      <w:r>
        <w:t xml:space="preserve">38. Глава </w:t>
      </w:r>
      <w:r w:rsidRPr="00B61CA2">
        <w:t xml:space="preserve">в </w:t>
      </w:r>
      <w:r w:rsidRPr="00AF077B">
        <w:t>течение десяти дней</w:t>
      </w:r>
      <w:r w:rsidRPr="00B61CA2">
        <w:t xml:space="preserve"> после представления ему проекта </w:t>
      </w:r>
      <w:r w:rsidRPr="00250A09">
        <w:t>и указанных выше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</w:t>
      </w:r>
      <w:r w:rsidR="00461A04">
        <w:t xml:space="preserve"> о направлении его на доработку.</w:t>
      </w:r>
    </w:p>
    <w:p w:rsidR="00DF1EB1" w:rsidRPr="00137A16" w:rsidRDefault="00DF1EB1" w:rsidP="00DF1EB1">
      <w:pPr>
        <w:ind w:firstLine="708"/>
        <w:jc w:val="both"/>
        <w:rPr>
          <w:color w:val="000000"/>
        </w:rPr>
      </w:pPr>
      <w:r w:rsidRPr="00137A16">
        <w:rPr>
          <w:color w:val="000000"/>
          <w:shd w:val="clear" w:color="auto" w:fill="FFFFFF"/>
        </w:rPr>
        <w:t>В случае</w:t>
      </w:r>
      <w:proofErr w:type="gramStart"/>
      <w:r w:rsidRPr="00137A16">
        <w:rPr>
          <w:color w:val="000000"/>
          <w:shd w:val="clear" w:color="auto" w:fill="FFFFFF"/>
        </w:rPr>
        <w:t>,</w:t>
      </w:r>
      <w:proofErr w:type="gramEnd"/>
      <w:r w:rsidRPr="00137A16">
        <w:rPr>
          <w:color w:val="000000"/>
          <w:shd w:val="clear" w:color="auto" w:fill="FFFFFF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1B1F48" w:rsidRDefault="001B1F48" w:rsidP="001B1F48">
      <w:pPr>
        <w:jc w:val="both"/>
      </w:pPr>
      <w:r w:rsidRPr="00137A16">
        <w:rPr>
          <w:color w:val="000000"/>
        </w:rPr>
        <w:t xml:space="preserve">39. </w:t>
      </w:r>
      <w:r w:rsidR="00461A04" w:rsidRPr="00137A16">
        <w:rPr>
          <w:color w:val="000000"/>
        </w:rPr>
        <w:t>П</w:t>
      </w:r>
      <w:r w:rsidRPr="00137A16">
        <w:rPr>
          <w:color w:val="000000"/>
        </w:rPr>
        <w:t>редставительный орган местного самоуправления по результатам</w:t>
      </w:r>
      <w:r w:rsidRPr="00B61CA2">
        <w:t xml:space="preserve"> рассмотрения проекта правил землепользования и застройки и обязательных приложений к нему может утвердить </w:t>
      </w:r>
      <w:r w:rsidR="00461A04">
        <w:t xml:space="preserve"> данный проект </w:t>
      </w:r>
      <w:r w:rsidRPr="00B61CA2">
        <w:t>или направить проект на доработку.</w:t>
      </w:r>
    </w:p>
    <w:p w:rsidR="001B1F48" w:rsidRDefault="001B1F48" w:rsidP="001B1F48">
      <w:pPr>
        <w:jc w:val="both"/>
      </w:pPr>
      <w:r>
        <w:t xml:space="preserve">40. </w:t>
      </w:r>
      <w:r w:rsidR="00461A04">
        <w:t xml:space="preserve">Проект </w:t>
      </w:r>
      <w:r w:rsidRPr="00AB5175">
        <w:t>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в сети "Интернет"</w:t>
      </w:r>
      <w:r w:rsidR="00461A04">
        <w:t>.</w:t>
      </w:r>
    </w:p>
    <w:p w:rsidR="001B1F48" w:rsidRDefault="001B1F48" w:rsidP="001B1F48">
      <w:pPr>
        <w:jc w:val="both"/>
      </w:pPr>
      <w:r>
        <w:t xml:space="preserve">41. </w:t>
      </w:r>
      <w:r w:rsidRPr="00AB5175">
        <w:t xml:space="preserve">Утвержденные правила землепользования и застройки </w:t>
      </w:r>
      <w:r w:rsidRPr="00250A09">
        <w:t>подлежат размещению в федеральной государственной информационной системе</w:t>
      </w:r>
      <w:r w:rsidRPr="00AB5175">
        <w:t xml:space="preserve"> территориального планирования</w:t>
      </w:r>
      <w:r w:rsidR="00063DFD">
        <w:t>,</w:t>
      </w:r>
      <w:r w:rsidRPr="00AB5175">
        <w:t xml:space="preserve"> </w:t>
      </w:r>
      <w:r w:rsidRPr="00AF077B">
        <w:t xml:space="preserve">не </w:t>
      </w:r>
      <w:proofErr w:type="gramStart"/>
      <w:r w:rsidRPr="00AF077B">
        <w:t>поздне</w:t>
      </w:r>
      <w:r w:rsidR="00063DFD">
        <w:t>е</w:t>
      </w:r>
      <w:proofErr w:type="gramEnd"/>
      <w:r w:rsidRPr="00AF077B">
        <w:t xml:space="preserve"> чем по истечении десяти дней</w:t>
      </w:r>
      <w:r w:rsidRPr="00AB5175">
        <w:t xml:space="preserve"> с даты утверждения указанных правил.</w:t>
      </w:r>
    </w:p>
    <w:p w:rsidR="001B1F48" w:rsidRDefault="001B1F48" w:rsidP="001B1F48">
      <w:pPr>
        <w:jc w:val="both"/>
      </w:pPr>
      <w:r>
        <w:t xml:space="preserve">42. </w:t>
      </w:r>
      <w:r w:rsidRPr="00AB5175"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1B1F48" w:rsidRDefault="001B1F48" w:rsidP="001B1F48">
      <w:pPr>
        <w:jc w:val="center"/>
        <w:rPr>
          <w:b/>
        </w:rPr>
      </w:pPr>
      <w:r w:rsidRPr="00AF077B">
        <w:rPr>
          <w:b/>
        </w:rPr>
        <w:t>Раздел 5. Порядок проведения публичных слушаний по вопросу подготовки документации по планировке территории</w:t>
      </w:r>
    </w:p>
    <w:p w:rsidR="001B1F48" w:rsidRPr="00597158" w:rsidRDefault="008F7DB1" w:rsidP="001B1F48">
      <w:pPr>
        <w:jc w:val="both"/>
      </w:pPr>
      <w:r>
        <w:t>43</w:t>
      </w:r>
      <w:r w:rsidR="001B1F48" w:rsidRPr="00DB3808">
        <w:t>.</w:t>
      </w:r>
      <w:r w:rsidR="001B1F48">
        <w:rPr>
          <w:b/>
        </w:rPr>
        <w:t xml:space="preserve"> </w:t>
      </w:r>
      <w:r w:rsidR="001B1F48" w:rsidRPr="00597158">
        <w:t>Видами документации по планировке территории являются:</w:t>
      </w:r>
    </w:p>
    <w:p w:rsidR="001B1F48" w:rsidRPr="00597158" w:rsidRDefault="001B1F48" w:rsidP="001B1F48">
      <w:pPr>
        <w:ind w:firstLine="709"/>
        <w:jc w:val="both"/>
      </w:pPr>
      <w:r w:rsidRPr="00597158">
        <w:t>1) проект планировки территории;</w:t>
      </w:r>
    </w:p>
    <w:p w:rsidR="001B1F48" w:rsidRPr="00597158" w:rsidRDefault="001B1F48" w:rsidP="001B1F48">
      <w:pPr>
        <w:ind w:firstLine="709"/>
        <w:jc w:val="both"/>
      </w:pPr>
      <w:r w:rsidRPr="00597158">
        <w:t>2) проект межевания территории.</w:t>
      </w:r>
    </w:p>
    <w:p w:rsidR="001B1F48" w:rsidRPr="00597158" w:rsidRDefault="008F7DB1" w:rsidP="008F7DB1">
      <w:pPr>
        <w:jc w:val="both"/>
      </w:pPr>
      <w:r>
        <w:lastRenderedPageBreak/>
        <w:t xml:space="preserve">44. </w:t>
      </w:r>
      <w:r w:rsidR="001B1F48" w:rsidRPr="00597158"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</w:t>
      </w:r>
      <w:r w:rsidR="001B1F48">
        <w:t xml:space="preserve">Градостроительного кодекса РФ (далее – </w:t>
      </w:r>
      <w:r w:rsidR="001B1F48" w:rsidRPr="00597158">
        <w:t>Кодекса</w:t>
      </w:r>
      <w:r w:rsidR="001B1F48">
        <w:t>)</w:t>
      </w:r>
      <w:r w:rsidR="001B1F48" w:rsidRPr="00597158">
        <w:t>.</w:t>
      </w:r>
    </w:p>
    <w:p w:rsidR="001B1F48" w:rsidRDefault="001B1F48" w:rsidP="001B1F48">
      <w:pPr>
        <w:jc w:val="both"/>
      </w:pPr>
      <w:r>
        <w:t xml:space="preserve">45. </w:t>
      </w:r>
      <w:r w:rsidRPr="00597158">
        <w:t>Проект планировки территории является основой для подготов</w:t>
      </w:r>
      <w:r w:rsidR="008F7DB1">
        <w:t>ки проекта межевания территории</w:t>
      </w:r>
      <w:r w:rsidRPr="00597158"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1B1F48" w:rsidRDefault="001B1F48" w:rsidP="001B1F48">
      <w:pPr>
        <w:ind w:firstLine="709"/>
        <w:jc w:val="both"/>
      </w:pPr>
      <w:r>
        <w:t>В соответствии с частью 4 статьи 46 Кодекса р</w:t>
      </w:r>
      <w:r w:rsidRPr="00597158">
        <w:t xml:space="preserve">ешение о подготовке документации по планировке территории применительно к территории поселения, принимается органом местного самоуправления на основании предложений физических или юридических лиц о подготовке документации по планировке территории. </w:t>
      </w:r>
    </w:p>
    <w:p w:rsidR="001B1F48" w:rsidRDefault="001B1F48" w:rsidP="001B1F48">
      <w:pPr>
        <w:jc w:val="both"/>
      </w:pPr>
      <w:r>
        <w:t xml:space="preserve">46. В соответствии с частью 2 статьи 46 </w:t>
      </w:r>
      <w:r w:rsidRPr="00DB3808">
        <w:t>Кодекса решение подлежит опубликованию в порядке, установленном для официа</w:t>
      </w:r>
      <w:r w:rsidRPr="003C3076">
        <w:t xml:space="preserve">льного опубликования муниципальных правовых актов, иной официальной информации, </w:t>
      </w:r>
      <w:r w:rsidRPr="00DB3808">
        <w:t>в течение трех дней со дня принятия</w:t>
      </w:r>
      <w:r w:rsidRPr="003C3076">
        <w:t xml:space="preserve"> такого решения и размещается на официальном сайте в сети "Интернет".</w:t>
      </w:r>
    </w:p>
    <w:p w:rsidR="001B1F48" w:rsidRDefault="001B1F48" w:rsidP="001B1F48">
      <w:pPr>
        <w:jc w:val="both"/>
      </w:pPr>
      <w:r>
        <w:t>47. В соответствии с частью 3 статьи 46 Кодекса с</w:t>
      </w:r>
      <w:r w:rsidRPr="005B6441">
        <w:t>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порядке, сроках подготовки и содержании документации по планировке территории.</w:t>
      </w:r>
    </w:p>
    <w:p w:rsidR="00454E96" w:rsidRDefault="001B1F48" w:rsidP="001B1F48">
      <w:pPr>
        <w:jc w:val="both"/>
      </w:pPr>
      <w:r>
        <w:t>48. В соответствии с частью 3.1 статьи 46 Кодекса з</w:t>
      </w:r>
      <w:r w:rsidRPr="005B6441">
        <w:t>аинтересованные лица</w:t>
      </w:r>
      <w:r>
        <w:t xml:space="preserve"> (лица</w:t>
      </w:r>
      <w:r w:rsidRPr="00BB4F38">
        <w:t>, с которыми заключены договоры о развитии застроенной территории, договоры о к</w:t>
      </w:r>
      <w:r>
        <w:t>омплексном освоении территории,</w:t>
      </w:r>
      <w:r w:rsidRPr="00BB4F38">
        <w:t xml:space="preserve"> договоры о комплексном развитии территории по инициативе органа местного самоуправления</w:t>
      </w:r>
      <w:r>
        <w:t xml:space="preserve">; </w:t>
      </w:r>
      <w:r w:rsidRPr="002744BB">
        <w:t>правообладателями существующих линейных объектов, подлежащих реконструкции</w:t>
      </w:r>
      <w:r>
        <w:t xml:space="preserve">; </w:t>
      </w:r>
      <w:r w:rsidRPr="002744BB"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>
        <w:t xml:space="preserve">; </w:t>
      </w:r>
      <w:r w:rsidRPr="002744BB"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>
        <w:t>)</w:t>
      </w:r>
      <w:r w:rsidR="003C48E7" w:rsidRPr="003C48E7">
        <w:t xml:space="preserve"> </w:t>
      </w:r>
      <w:r w:rsidRPr="005B6441">
        <w:t>осуществляют подготовку документации по планировке территории в соответствии с требованиями, указанными в части 10 статьи 45 настоящего Кодекса, и направляют ее для утверждения в орган местного самоуправления</w:t>
      </w:r>
      <w:r w:rsidR="00742AF1">
        <w:t>.</w:t>
      </w:r>
      <w:r w:rsidRPr="005B6441">
        <w:t xml:space="preserve"> </w:t>
      </w:r>
    </w:p>
    <w:p w:rsidR="001B1F48" w:rsidRDefault="001B1F48" w:rsidP="001B1F48">
      <w:pPr>
        <w:jc w:val="both"/>
      </w:pPr>
      <w:r>
        <w:t>49. В соответствии с частью 4 статьи 46 Кодекса о</w:t>
      </w:r>
      <w:r w:rsidRPr="002C1D0B">
        <w:t>рган местного самоуправления</w:t>
      </w:r>
      <w:r w:rsidR="00454E96">
        <w:t xml:space="preserve"> (комиссия),</w:t>
      </w:r>
      <w:r w:rsidRPr="002C1D0B">
        <w:t xml:space="preserve"> осуществляет проверку документации по планировке территории на соответствие требованиям, установленным частью 10 статьи 45 настоящего Кодекса. По результатам проверки </w:t>
      </w:r>
      <w:r w:rsidR="00742AF1">
        <w:t>принимае</w:t>
      </w:r>
      <w:r w:rsidRPr="002C1D0B">
        <w:t>т</w:t>
      </w:r>
      <w:r w:rsidR="00742AF1">
        <w:t>ся</w:t>
      </w:r>
      <w:r w:rsidRPr="002C1D0B">
        <w:t xml:space="preserve"> соответствующее решение о направлении документации по планировке территории главе или об отклонении такой документации и о направлении ее на доработку.</w:t>
      </w:r>
    </w:p>
    <w:p w:rsidR="001B1F48" w:rsidRDefault="001B1F48" w:rsidP="001B1F48">
      <w:pPr>
        <w:jc w:val="both"/>
      </w:pPr>
      <w:r>
        <w:t xml:space="preserve">50. </w:t>
      </w:r>
      <w:r w:rsidRPr="002C1D0B">
        <w:t xml:space="preserve">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до их утверждения </w:t>
      </w:r>
      <w:r w:rsidRPr="002C1D0B">
        <w:lastRenderedPageBreak/>
        <w:t>подлежат обязательному рассмотрению</w:t>
      </w:r>
      <w:r>
        <w:t xml:space="preserve"> </w:t>
      </w:r>
      <w:r w:rsidRPr="00202FBC">
        <w:t xml:space="preserve">на публичных слушаниях, проводимых в порядке, установленном статьей 5.1 </w:t>
      </w:r>
      <w:r>
        <w:t>Градостроительного Кодекса.</w:t>
      </w:r>
    </w:p>
    <w:p w:rsidR="001B1F48" w:rsidRPr="00780489" w:rsidRDefault="001B1F48" w:rsidP="001B1F48">
      <w:pPr>
        <w:jc w:val="both"/>
      </w:pPr>
      <w:r>
        <w:t xml:space="preserve">51. </w:t>
      </w:r>
      <w:r w:rsidRPr="00780489">
        <w:t>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1B1F48" w:rsidRPr="00780489" w:rsidRDefault="001B1F48" w:rsidP="001B1F48">
      <w:pPr>
        <w:ind w:firstLine="709"/>
        <w:jc w:val="both"/>
      </w:pPr>
      <w:r w:rsidRPr="00780489"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B1F48" w:rsidRPr="00780489" w:rsidRDefault="001B1F48" w:rsidP="001B1F48">
      <w:pPr>
        <w:ind w:firstLine="709"/>
        <w:jc w:val="both"/>
      </w:pPr>
      <w:r w:rsidRPr="00780489"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1B1F48" w:rsidRDefault="001B1F48" w:rsidP="001B1F48">
      <w:pPr>
        <w:ind w:firstLine="709"/>
        <w:jc w:val="both"/>
      </w:pPr>
      <w:r w:rsidRPr="00780489">
        <w:t>3) территории для размещения линейных объектов в границах земель лесного фонда.</w:t>
      </w:r>
    </w:p>
    <w:p w:rsidR="001B1F48" w:rsidRDefault="001B1F48" w:rsidP="001B1F48">
      <w:pPr>
        <w:jc w:val="both"/>
      </w:pPr>
      <w:r>
        <w:t>52. О</w:t>
      </w:r>
      <w:r w:rsidRPr="0046764F">
        <w:t>рганизатор публичных слушаний</w:t>
      </w:r>
      <w:r>
        <w:t xml:space="preserve"> проводит </w:t>
      </w:r>
      <w:r w:rsidRPr="0046764F">
        <w:t>оповещение о начале публичных слушаний</w:t>
      </w:r>
      <w:r>
        <w:t>.</w:t>
      </w:r>
    </w:p>
    <w:p w:rsidR="001B1F48" w:rsidRDefault="001B1F48" w:rsidP="001B1F48">
      <w:pPr>
        <w:ind w:firstLine="709"/>
        <w:jc w:val="both"/>
      </w:pPr>
      <w:r>
        <w:t xml:space="preserve">В соответствии с пунктами 1 и 2 части 8 статьи 5.1  Градостроительного кодекса (далее – Кодекса) оповещение о начале публичных </w:t>
      </w:r>
      <w:r w:rsidRPr="00DB3808">
        <w:t xml:space="preserve">слушаний не </w:t>
      </w:r>
      <w:proofErr w:type="gramStart"/>
      <w:r w:rsidRPr="00DB3808">
        <w:t>позднее</w:t>
      </w:r>
      <w:proofErr w:type="gramEnd"/>
      <w:r w:rsidRPr="00DB3808">
        <w:t xml:space="preserve"> чем за семь дней до дня размещения на официальном сайт</w:t>
      </w:r>
      <w:r w:rsidRPr="003B6E6F">
        <w:t>е или в информационных системах проекта, подлежащего рассмотрению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t>. Оповещение о начале публичных слушаний</w:t>
      </w:r>
      <w:r w:rsidRPr="003B6E6F">
        <w:t xml:space="preserve"> распространяется на информационных стендах, оборудованных около здания</w:t>
      </w:r>
      <w:r w:rsidR="00063DFD">
        <w:t>,</w:t>
      </w:r>
      <w:r w:rsidRPr="003B6E6F">
        <w:t xml:space="preserve"> уполномоченного на проведение публичных слушаний органа местного самоуправления, в местах массового скопления граждан,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B1F48" w:rsidRDefault="001B1F48" w:rsidP="001B1F48">
      <w:pPr>
        <w:jc w:val="both"/>
      </w:pPr>
      <w:r>
        <w:t>53. В соответствии с частью 9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публичных слушаниях.</w:t>
      </w:r>
    </w:p>
    <w:p w:rsidR="001B1F48" w:rsidRDefault="001B1F48" w:rsidP="001B1F48">
      <w:pPr>
        <w:jc w:val="both"/>
      </w:pPr>
      <w:r>
        <w:t>54. В соответствии с частью 10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</w:t>
      </w:r>
      <w:r>
        <w:t xml:space="preserve"> </w:t>
      </w:r>
      <w:r w:rsidRPr="00104A08">
        <w:t>и проведения экспозиции или экспозиций 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1</w:t>
      </w:r>
      <w:r w:rsidRPr="00104A08">
        <w:t>) в письменной или устной форме в ходе проведения собрания или собраний участников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2</w:t>
      </w:r>
      <w:r w:rsidRPr="00104A08">
        <w:t>) в письменной форме в адрес организатора общественных обсуждений или публичных слушан</w:t>
      </w:r>
      <w:r w:rsidR="008B6A3C">
        <w:t>ий.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lastRenderedPageBreak/>
        <w:t xml:space="preserve">55. </w:t>
      </w:r>
      <w:r w:rsidRPr="00104A08">
        <w:t xml:space="preserve">Предложения и замечания, внесенные в соответствии с </w:t>
      </w:r>
      <w:hyperlink r:id="rId9" w:history="1">
        <w:r w:rsidRPr="00360A77">
          <w:t>частью 10</w:t>
        </w:r>
      </w:hyperlink>
      <w:r w:rsidRPr="00104A08">
        <w:t xml:space="preserve"> статьи</w:t>
      </w:r>
      <w:r>
        <w:t xml:space="preserve"> 5.1 Кодекса</w:t>
      </w:r>
      <w:r w:rsidRPr="00104A08">
        <w:t xml:space="preserve">, подлежат регистрации, а также обязательному рассмотрению организатором публичных </w:t>
      </w:r>
      <w:r>
        <w:t xml:space="preserve">слушаний, за исключением случая </w:t>
      </w:r>
      <w:r w:rsidRPr="00360A77">
        <w:t>выявления факта представления участником публичных слушаний недостоверных сведений.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Идентификация участников публичных слушаний и проверка предоставляемых ими сведений проводятся организатором публичных слушаний в соответствии с требованиями частей 12-14 статьи 5.1 Кодекса.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П</w:t>
      </w:r>
      <w:r w:rsidRPr="00823EF2">
        <w:t>роведение собрания или собраний участников публичных слушаний</w:t>
      </w:r>
      <w:r>
        <w:t xml:space="preserve"> (п.4 ст.5.1.Кодекса).</w:t>
      </w:r>
    </w:p>
    <w:p w:rsidR="001B1F48" w:rsidRPr="00823EF2" w:rsidRDefault="001B1F48" w:rsidP="001B1F48">
      <w:pPr>
        <w:autoSpaceDE w:val="0"/>
        <w:autoSpaceDN w:val="0"/>
        <w:adjustRightInd w:val="0"/>
        <w:jc w:val="both"/>
      </w:pPr>
      <w:r>
        <w:t>56. В соответствии с частями 18 и 19 статьи 5.1 Кодекса о</w:t>
      </w:r>
      <w:r w:rsidRPr="00823EF2">
        <w:t>рганизатор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1) дата оформления протокола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2) информация об организаторе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1B1F48" w:rsidRDefault="001B1F48" w:rsidP="001B1F48">
      <w:pPr>
        <w:autoSpaceDE w:val="0"/>
        <w:autoSpaceDN w:val="0"/>
        <w:adjustRightInd w:val="0"/>
        <w:ind w:firstLine="708"/>
        <w:jc w:val="both"/>
      </w:pPr>
      <w:r w:rsidRPr="00823EF2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</w:t>
      </w:r>
      <w:r w:rsidR="005D1FF9">
        <w:t xml:space="preserve">ю, имя, отчество (при наличии) </w:t>
      </w:r>
      <w:r w:rsidRPr="00823EF2">
        <w:t>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B1F48" w:rsidRPr="008A3B38" w:rsidRDefault="001B1F48" w:rsidP="001B1F48">
      <w:pPr>
        <w:autoSpaceDE w:val="0"/>
        <w:autoSpaceDN w:val="0"/>
        <w:adjustRightInd w:val="0"/>
        <w:jc w:val="both"/>
      </w:pPr>
      <w:r>
        <w:t>57. В соответствии с частями 21 и 22 статьи 5.1 Кодекса о</w:t>
      </w:r>
      <w:r w:rsidRPr="00823EF2">
        <w:t xml:space="preserve">рганизатор публичных слушаний </w:t>
      </w:r>
      <w:r w:rsidRPr="008A3B38">
        <w:t>осуществляет подготовку заключения о результатах публичных слушаний.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В заключении о результатах публичных слушаний должны быть указаны: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1) дата оформления заключения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lastRenderedPageBreak/>
        <w:t>5)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по результатам публичных слушаний.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t>58. В соответствии с частью 5 статьи 5.1 Кодекса з</w:t>
      </w:r>
      <w:r w:rsidRPr="00767505">
        <w:t>аключение о результатах публичных слушаний подлежит опубликованию в порядке, установленном для официального опубликования муниц</w:t>
      </w:r>
      <w:r w:rsidR="005D1FF9">
        <w:t>ипальных правовых актов.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1) порядок организации и проведения общественных обсуждений или публичных слушаний по проектам;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2) организатор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3) срок проведения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4) официальный сайт и (или) информационные системы;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1B1F48" w:rsidRPr="003769B5" w:rsidRDefault="001B1F48" w:rsidP="001B1F48">
      <w:pPr>
        <w:jc w:val="both"/>
      </w:pPr>
      <w:r>
        <w:t xml:space="preserve">59. </w:t>
      </w:r>
      <w:proofErr w:type="gramStart"/>
      <w:r>
        <w:t xml:space="preserve">В соответствии с частью 11 статьи 46 Кодекса </w:t>
      </w:r>
      <w:r w:rsidRPr="003769B5">
        <w:t>срок проведения публичных слушаний со дня оповещения жителей муниципального образования об их проведении до дня опубликования заключения</w:t>
      </w:r>
      <w:r w:rsidRPr="00022B8C">
        <w:rPr>
          <w:b/>
        </w:rPr>
        <w:t xml:space="preserve"> </w:t>
      </w:r>
      <w:r w:rsidRPr="00022B8C">
        <w:t>о результатах общественных обсуждений или публичных слушаний определяется уставом муниципального образования и (или)</w:t>
      </w:r>
      <w:r>
        <w:t xml:space="preserve"> </w:t>
      </w:r>
      <w:r w:rsidRPr="00022B8C">
        <w:t xml:space="preserve">нормативным правовым актом представительного органа муниципального образования и </w:t>
      </w:r>
      <w:r w:rsidRPr="003769B5">
        <w:t xml:space="preserve">не может быть менее одного месяца и более трех месяцев. </w:t>
      </w:r>
      <w:proofErr w:type="gramEnd"/>
    </w:p>
    <w:p w:rsidR="001B1F48" w:rsidRDefault="001B1F48" w:rsidP="001B1F48">
      <w:pPr>
        <w:jc w:val="both"/>
      </w:pPr>
      <w:r>
        <w:t>60.</w:t>
      </w:r>
      <w:r w:rsidR="00454E96">
        <w:t xml:space="preserve"> К</w:t>
      </w:r>
      <w:r w:rsidR="005D1FF9">
        <w:t>омиссия</w:t>
      </w:r>
      <w:r>
        <w:t xml:space="preserve"> </w:t>
      </w:r>
      <w:r w:rsidR="005D1FF9">
        <w:t>направляет  г</w:t>
      </w:r>
      <w:r w:rsidRPr="00022B8C">
        <w:t>лаве</w:t>
      </w:r>
      <w:r>
        <w:t xml:space="preserve"> </w:t>
      </w:r>
      <w:r w:rsidRPr="00022B8C">
        <w:t xml:space="preserve">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Pr="003769B5">
        <w:t>не позднее чем через пятнадцать дней со дня проведения</w:t>
      </w:r>
      <w:r w:rsidRPr="00022B8C">
        <w:t xml:space="preserve"> общественных обсуждений или публичных слушаний.</w:t>
      </w:r>
    </w:p>
    <w:p w:rsidR="001B1F48" w:rsidRDefault="001B1F48" w:rsidP="001B1F48">
      <w:pPr>
        <w:jc w:val="both"/>
      </w:pPr>
      <w:r>
        <w:t xml:space="preserve">61. </w:t>
      </w:r>
      <w:proofErr w:type="gramStart"/>
      <w:r w:rsidRPr="00022B8C">
        <w:t>Глава</w:t>
      </w:r>
      <w:r w:rsidR="00DF1EB1">
        <w:t xml:space="preserve"> муниципального образования</w:t>
      </w:r>
      <w:r w:rsidRPr="00022B8C"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</w:t>
      </w:r>
      <w:r>
        <w:t xml:space="preserve"> </w:t>
      </w:r>
      <w:r w:rsidRPr="00022B8C">
        <w:t>у</w:t>
      </w:r>
      <w:r>
        <w:t>казанных протокола и заключения (ч.13 ст. 46 Кодекса)</w:t>
      </w:r>
      <w:r w:rsidRPr="005D04CD">
        <w:t>.</w:t>
      </w:r>
      <w:proofErr w:type="gramEnd"/>
    </w:p>
    <w:p w:rsidR="001B1F48" w:rsidRDefault="001B1F48" w:rsidP="0068329F">
      <w:pPr>
        <w:jc w:val="both"/>
      </w:pPr>
      <w:r w:rsidRPr="003769B5">
        <w:t>62. Утвержденная документация по планировке территории (проекты планировки территории и проекты межевания территории) подлежит опубликованию</w:t>
      </w:r>
      <w:r w:rsidRPr="00022B8C">
        <w:t xml:space="preserve"> в порядке, установленном для официального опубликования муниципальных правовых актов, иной официальной информации</w:t>
      </w:r>
      <w:r w:rsidRPr="003769B5">
        <w:t>, в течение семи дней со дня утверждения указанной документации и разм</w:t>
      </w:r>
      <w:r w:rsidRPr="00022B8C">
        <w:t xml:space="preserve">ещается на официальном сайте муниципального образования </w:t>
      </w:r>
      <w:r>
        <w:t>в сети "Интернет"</w:t>
      </w:r>
      <w:r w:rsidR="0068329F">
        <w:t>.</w:t>
      </w:r>
      <w:r>
        <w:t xml:space="preserve"> </w:t>
      </w:r>
    </w:p>
    <w:p w:rsidR="001B1F48" w:rsidRDefault="001B1F48" w:rsidP="001B1F48">
      <w:pPr>
        <w:jc w:val="center"/>
        <w:rPr>
          <w:b/>
        </w:rPr>
      </w:pPr>
      <w:r>
        <w:rPr>
          <w:b/>
        </w:rPr>
        <w:lastRenderedPageBreak/>
        <w:t>Раздел 6. Порядок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B1F48" w:rsidRDefault="001B1F48" w:rsidP="001B1F48">
      <w:pPr>
        <w:jc w:val="both"/>
      </w:pPr>
      <w:r w:rsidRPr="00667D68">
        <w:t>63.</w:t>
      </w:r>
      <w:r>
        <w:rPr>
          <w:b/>
        </w:rPr>
        <w:t xml:space="preserve"> </w:t>
      </w:r>
      <w:r>
        <w:t>В соответствии с частью 3 статьи 40 Градостроительного кодекса РФ з</w:t>
      </w:r>
      <w:r w:rsidRPr="00D34204">
        <w:t>аинтересованное в получении разрешения на отклонение от предельных параметров разрешенного строительства, реконструкции объектов капитального с</w:t>
      </w:r>
      <w:r w:rsidR="00E23DA3">
        <w:t>троительства лицо направляет в К</w:t>
      </w:r>
      <w:r w:rsidRPr="00D34204">
        <w:t>омиссию</w:t>
      </w:r>
      <w:r>
        <w:t xml:space="preserve"> </w:t>
      </w:r>
      <w:r w:rsidRPr="00D34204">
        <w:t>заявление о п</w:t>
      </w:r>
      <w:r w:rsidR="00F70D10">
        <w:t>редоставлении такого разрешения с правоустанавливающими документами на земельный участок.</w:t>
      </w:r>
    </w:p>
    <w:p w:rsidR="00461597" w:rsidRPr="00137A16" w:rsidRDefault="00F70D10" w:rsidP="001B1F48">
      <w:pPr>
        <w:jc w:val="both"/>
        <w:rPr>
          <w:color w:val="000000"/>
        </w:rPr>
      </w:pPr>
      <w:r w:rsidRPr="00137A16">
        <w:rPr>
          <w:color w:val="000000"/>
        </w:rPr>
        <w:t xml:space="preserve">64. </w:t>
      </w:r>
      <w:r w:rsidR="00461597" w:rsidRPr="00137A16">
        <w:rPr>
          <w:color w:val="000000"/>
        </w:rPr>
        <w:t>В соответствии с частью 4 статьи 40 Градостроительного кодекса РФ</w:t>
      </w:r>
      <w:r w:rsidR="00E23DA3" w:rsidRPr="00137A16">
        <w:rPr>
          <w:color w:val="000000"/>
        </w:rPr>
        <w:t xml:space="preserve"> комиссия готовит проект</w:t>
      </w:r>
      <w:r w:rsidR="00461597" w:rsidRPr="00137A16">
        <w:rPr>
          <w:color w:val="000000"/>
        </w:rPr>
        <w:t xml:space="preserve"> </w:t>
      </w:r>
      <w:r w:rsidRPr="00137A16">
        <w:rPr>
          <w:color w:val="000000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="00056CEB" w:rsidRPr="00137A16">
        <w:rPr>
          <w:color w:val="000000"/>
        </w:rPr>
        <w:t xml:space="preserve"> в течени</w:t>
      </w:r>
      <w:r w:rsidR="005E4890">
        <w:rPr>
          <w:color w:val="000000"/>
        </w:rPr>
        <w:t>е</w:t>
      </w:r>
      <w:r w:rsidRPr="00137A16">
        <w:rPr>
          <w:color w:val="000000"/>
        </w:rPr>
        <w:t xml:space="preserve"> </w:t>
      </w:r>
      <w:r w:rsidR="00056CEB" w:rsidRPr="00137A16">
        <w:rPr>
          <w:color w:val="000000"/>
        </w:rPr>
        <w:t xml:space="preserve">пятнадцати </w:t>
      </w:r>
      <w:r w:rsidRPr="00137A16">
        <w:rPr>
          <w:color w:val="000000"/>
        </w:rPr>
        <w:t>рабочих дней со дня поступления соответствующего заявления.</w:t>
      </w:r>
    </w:p>
    <w:p w:rsidR="001B1F48" w:rsidRPr="00461597" w:rsidRDefault="001B1F48" w:rsidP="00461597">
      <w:pPr>
        <w:ind w:firstLine="708"/>
        <w:jc w:val="both"/>
        <w:rPr>
          <w:color w:val="FF0000"/>
        </w:rPr>
      </w:pPr>
      <w:r w:rsidRPr="00202FBC"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B1F48" w:rsidRDefault="001B1F48" w:rsidP="001B1F48">
      <w:pPr>
        <w:jc w:val="both"/>
      </w:pPr>
      <w:r>
        <w:t xml:space="preserve">65. </w:t>
      </w:r>
      <w:proofErr w:type="gramStart"/>
      <w:r>
        <w:t xml:space="preserve">В соответствии с частью 4 статьи 39 Градостроительного кодекса РФ </w:t>
      </w:r>
      <w:r w:rsidRPr="00667D68">
        <w:t>не позднее чем через десять дней со дня поступления вышеуказанного заявлен</w:t>
      </w:r>
      <w:r w:rsidRPr="0046764F">
        <w:t>ия заинтересованного лица</w:t>
      </w:r>
      <w:r>
        <w:t>, о</w:t>
      </w:r>
      <w:r w:rsidRPr="0046764F">
        <w:t xml:space="preserve">рганизатор публичных слушаний направляет сообщения о проведении публичных слушаний по проекту решения о предоставлении разрешения на </w:t>
      </w:r>
      <w:r w:rsidRPr="00D34204">
        <w:t>отклонение от предельных параметров разрешенного строительства</w:t>
      </w:r>
      <w:r w:rsidRPr="0046764F"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46764F"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1B1F48" w:rsidRDefault="001B1F48" w:rsidP="001B1F48">
      <w:pPr>
        <w:ind w:firstLine="709"/>
        <w:jc w:val="both"/>
      </w:pPr>
      <w:r>
        <w:t>О</w:t>
      </w:r>
      <w:r w:rsidRPr="0046764F">
        <w:t>рганизатор публичных слушаний</w:t>
      </w:r>
      <w:r>
        <w:t xml:space="preserve"> проводит </w:t>
      </w:r>
      <w:r w:rsidRPr="0046764F">
        <w:t>оповещение о начале публичных слушаний</w:t>
      </w:r>
      <w:r>
        <w:t>.</w:t>
      </w:r>
    </w:p>
    <w:p w:rsidR="001B1F48" w:rsidRDefault="001B1F48" w:rsidP="001B1F48">
      <w:pPr>
        <w:jc w:val="both"/>
      </w:pPr>
      <w:r>
        <w:t xml:space="preserve">66. В соответствии с пунктами 1 и 2 части 8 статьи 5.1  Градостроительного кодекса (далее – Кодекса) оповещение о начале публичных слушаний </w:t>
      </w:r>
      <w:r w:rsidRPr="003237FE">
        <w:t xml:space="preserve">не </w:t>
      </w:r>
      <w:proofErr w:type="gramStart"/>
      <w:r w:rsidRPr="003237FE">
        <w:t>позднее</w:t>
      </w:r>
      <w:proofErr w:type="gramEnd"/>
      <w:r w:rsidRPr="003237FE">
        <w:t xml:space="preserve"> чем за семь дней </w:t>
      </w:r>
      <w:r w:rsidRPr="003B6E6F">
        <w:t>до дня размещения на официальном сайте или в информационных системах проекта, подлежащего рассмотрению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t>. Оповещение о начале публичных слушаний</w:t>
      </w:r>
      <w:r w:rsidRPr="003B6E6F">
        <w:t xml:space="preserve"> распространяется на информационных стендах, оборудованных около </w:t>
      </w:r>
      <w:proofErr w:type="gramStart"/>
      <w:r w:rsidRPr="003B6E6F">
        <w:t>здания</w:t>
      </w:r>
      <w:proofErr w:type="gramEnd"/>
      <w:r w:rsidRPr="003B6E6F"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</w:t>
      </w:r>
      <w:r w:rsidRPr="003B6E6F">
        <w:lastRenderedPageBreak/>
        <w:t>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B1F48" w:rsidRDefault="001B1F48" w:rsidP="001B1F48">
      <w:pPr>
        <w:jc w:val="both"/>
      </w:pPr>
      <w:r>
        <w:t>67. В соответствии с частью 9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публичных слушаниях.</w:t>
      </w:r>
    </w:p>
    <w:p w:rsidR="001B1F48" w:rsidRDefault="001B1F48" w:rsidP="001B1F48">
      <w:pPr>
        <w:jc w:val="both"/>
      </w:pPr>
      <w:r>
        <w:t>68. В соответствии с частью 10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</w:t>
      </w:r>
      <w:r>
        <w:t xml:space="preserve"> </w:t>
      </w:r>
      <w:r w:rsidRPr="00104A08">
        <w:t>и проведения экспозиции или экспозиций 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1</w:t>
      </w:r>
      <w:r w:rsidRPr="00104A08">
        <w:t>) в письменной или устной форме в ходе проведения собрания или собраний участников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2</w:t>
      </w:r>
      <w:r w:rsidRPr="00104A08">
        <w:t>) в письменной форме в адрес организатора общественных обсуждений или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3</w:t>
      </w:r>
      <w:r w:rsidRPr="00104A08"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t xml:space="preserve">69. </w:t>
      </w:r>
      <w:r w:rsidRPr="00104A08">
        <w:t xml:space="preserve">Предложения и замечания, внесенные в соответствии с </w:t>
      </w:r>
      <w:hyperlink r:id="rId10" w:history="1">
        <w:r w:rsidRPr="00360A77">
          <w:t>частью 10</w:t>
        </w:r>
      </w:hyperlink>
      <w:r w:rsidRPr="00104A08">
        <w:t xml:space="preserve"> статьи</w:t>
      </w:r>
      <w:r>
        <w:t xml:space="preserve"> 5.1 Кодекса</w:t>
      </w:r>
      <w:r w:rsidRPr="00104A08">
        <w:t xml:space="preserve">, подлежат регистрации, а также обязательному рассмотрению организатором публичных </w:t>
      </w:r>
      <w:r>
        <w:t>слушаний, за исключением случая</w:t>
      </w:r>
      <w:r w:rsidR="00F70D10">
        <w:t xml:space="preserve"> </w:t>
      </w:r>
      <w:r w:rsidRPr="00360A77">
        <w:t>выявления факта представления участником публичных слушаний недостоверных сведений.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Идентификация участников публичных слушаний и проверка предоставляемых ими сведений проводятся организатором публичных слушаний в соответствии с требованиями частей 12-14 статьи 5.1 Кодекса.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П</w:t>
      </w:r>
      <w:r w:rsidRPr="00823EF2">
        <w:t>роведение собрания или собраний участников публичных слушаний</w:t>
      </w:r>
      <w:r>
        <w:t xml:space="preserve"> (п.4 ст.5.1.Кодекса).</w:t>
      </w:r>
    </w:p>
    <w:p w:rsidR="001B1F48" w:rsidRPr="00823EF2" w:rsidRDefault="001B1F48" w:rsidP="001B1F48">
      <w:pPr>
        <w:autoSpaceDE w:val="0"/>
        <w:autoSpaceDN w:val="0"/>
        <w:adjustRightInd w:val="0"/>
        <w:jc w:val="both"/>
      </w:pPr>
      <w:r>
        <w:t>70. В соответствии с частями 18 и 19 статьи 5.1 Кодекса о</w:t>
      </w:r>
      <w:r w:rsidRPr="00823EF2">
        <w:t>рганизатор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1) дата оформления протокола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2) информация об организаторе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3) информация, содержащаяся в опубликованном оповещении о начале публичных слушаний, источник его опубликования;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</w:t>
      </w:r>
      <w:r w:rsidRPr="00823EF2">
        <w:lastRenderedPageBreak/>
        <w:t>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t xml:space="preserve">71. </w:t>
      </w:r>
      <w:proofErr w:type="gramStart"/>
      <w:r w:rsidRPr="00823EF2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</w:t>
      </w:r>
      <w:r w:rsidR="00461597">
        <w:t>, имя, отчество (при наличии) -</w:t>
      </w:r>
      <w:r w:rsidRPr="00823EF2">
        <w:t xml:space="preserve"> для физических лиц; наименование, основной государственный регистрационный номер, место нахождени</w:t>
      </w:r>
      <w:r w:rsidR="00461597">
        <w:t>я и адрес - для юридических лиц</w:t>
      </w:r>
      <w:r w:rsidRPr="00823EF2">
        <w:t>.</w:t>
      </w:r>
      <w:proofErr w:type="gramEnd"/>
    </w:p>
    <w:p w:rsidR="001B1F48" w:rsidRPr="008A3B38" w:rsidRDefault="00056CEB" w:rsidP="00056CEB">
      <w:pPr>
        <w:autoSpaceDE w:val="0"/>
        <w:autoSpaceDN w:val="0"/>
        <w:adjustRightInd w:val="0"/>
        <w:jc w:val="both"/>
      </w:pPr>
      <w:r>
        <w:t xml:space="preserve">72. </w:t>
      </w:r>
      <w:r w:rsidR="001B1F48">
        <w:t>В соответствии с частями 21 и 22 статьи 5.1 Кодекса о</w:t>
      </w:r>
      <w:r w:rsidR="001B1F48" w:rsidRPr="00823EF2">
        <w:t xml:space="preserve">рганизатор публичных слушаний </w:t>
      </w:r>
      <w:r w:rsidR="001B1F48" w:rsidRPr="008A3B38">
        <w:t>осуществляет подготовку заключения о результатах публичных слушаний.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В заключении о результатах публичных слушаний должны быть указаны: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1) дата оформления заключения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5)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по результатам публичных слушаний.</w:t>
      </w:r>
    </w:p>
    <w:p w:rsidR="00056CEB" w:rsidRDefault="001B1F48" w:rsidP="001B1F48">
      <w:pPr>
        <w:autoSpaceDE w:val="0"/>
        <w:autoSpaceDN w:val="0"/>
        <w:adjustRightInd w:val="0"/>
        <w:jc w:val="both"/>
      </w:pPr>
      <w:r>
        <w:t>73. В соответствии с частью 23 статьи 5.1</w:t>
      </w:r>
      <w:bookmarkStart w:id="12" w:name="_GoBack"/>
      <w:bookmarkEnd w:id="12"/>
      <w:r>
        <w:t xml:space="preserve"> Кодекса з</w:t>
      </w:r>
      <w:r w:rsidRPr="00767505">
        <w:t>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 w:rsidR="00056CEB">
        <w:t xml:space="preserve">. </w:t>
      </w:r>
    </w:p>
    <w:p w:rsidR="001B1F48" w:rsidRPr="005D04CD" w:rsidRDefault="001B1F48" w:rsidP="001B1F48">
      <w:pPr>
        <w:autoSpaceDE w:val="0"/>
        <w:autoSpaceDN w:val="0"/>
        <w:adjustRightInd w:val="0"/>
        <w:jc w:val="both"/>
      </w:pPr>
      <w:r>
        <w:t xml:space="preserve">74. </w:t>
      </w:r>
      <w:r w:rsidRPr="005D04CD">
        <w:t>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1) порядок организации и проведения общественных обсуждений или публичных слушаний по проектам;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2) организатор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3) срок проведения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4) официальный сайт и (или) информационные системы;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 xml:space="preserve">7) порядок проведения экспозиции проекта, подлежащего рассмотрению на общественных обсуждениях или публичных слушаниях, а также порядок </w:t>
      </w:r>
      <w:r w:rsidRPr="005D04CD">
        <w:lastRenderedPageBreak/>
        <w:t>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1B1F48" w:rsidRDefault="001B1F48" w:rsidP="001B1F48">
      <w:pPr>
        <w:jc w:val="both"/>
      </w:pPr>
      <w:r>
        <w:t xml:space="preserve">75. В соответствии с частью 7 статьи 39 Кодекса </w:t>
      </w:r>
      <w:r w:rsidRPr="003237FE">
        <w:t>срок проведения публичных слушаний со дня оповещения</w:t>
      </w:r>
      <w:r w:rsidRPr="005D04CD">
        <w:t xml:space="preserve"> жителей муниципального образования об их проведении </w:t>
      </w:r>
      <w:r w:rsidRPr="003237FE">
        <w:t>до дня опубликования заключения</w:t>
      </w:r>
      <w:r w:rsidRPr="005D04CD">
        <w:t xml:space="preserve">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</w:t>
      </w:r>
      <w:r w:rsidRPr="003237FE">
        <w:t>не может быть более одного месяца.</w:t>
      </w:r>
    </w:p>
    <w:p w:rsidR="00A52B2A" w:rsidRPr="00137A16" w:rsidRDefault="00A52B2A" w:rsidP="001B1F48">
      <w:pPr>
        <w:jc w:val="both"/>
        <w:rPr>
          <w:color w:val="000000"/>
        </w:rPr>
      </w:pPr>
      <w:r w:rsidRPr="00137A16">
        <w:rPr>
          <w:color w:val="000000"/>
        </w:rPr>
        <w:t>75</w:t>
      </w:r>
      <w:r w:rsidR="00137A16" w:rsidRPr="00137A16">
        <w:rPr>
          <w:color w:val="000000"/>
        </w:rPr>
        <w:t>.</w:t>
      </w:r>
      <w:r w:rsidRPr="00137A16">
        <w:rPr>
          <w:color w:val="000000"/>
        </w:rPr>
        <w:t xml:space="preserve"> Подготовка и направление главе муниципального образования рекомендаций комиссии о предоставлении разрешения или об отказе в его  предоставлении составляет пять рабочих дней, со дня окончания  общественных обсуждений или публичных слушаний.</w:t>
      </w:r>
    </w:p>
    <w:p w:rsidR="001B1F48" w:rsidRDefault="001B1F48" w:rsidP="001B1F48">
      <w:pPr>
        <w:jc w:val="both"/>
      </w:pPr>
      <w:r w:rsidRPr="00137A16">
        <w:rPr>
          <w:color w:val="000000"/>
        </w:rPr>
        <w:t>76. Глава  в течение</w:t>
      </w:r>
      <w:r w:rsidR="00461597" w:rsidRPr="00137A16">
        <w:rPr>
          <w:color w:val="000000"/>
        </w:rPr>
        <w:t xml:space="preserve"> </w:t>
      </w:r>
      <w:r w:rsidR="00056CEB" w:rsidRPr="00137A16">
        <w:rPr>
          <w:color w:val="000000"/>
        </w:rPr>
        <w:t>семи</w:t>
      </w:r>
      <w:r w:rsidRPr="00137A16">
        <w:rPr>
          <w:color w:val="000000"/>
        </w:rPr>
        <w:t xml:space="preserve"> </w:t>
      </w:r>
      <w:r w:rsidR="00461597" w:rsidRPr="00137A16">
        <w:rPr>
          <w:color w:val="000000"/>
        </w:rPr>
        <w:t xml:space="preserve">рабочих </w:t>
      </w:r>
      <w:r w:rsidRPr="00137A16">
        <w:rPr>
          <w:color w:val="000000"/>
        </w:rPr>
        <w:t>дней</w:t>
      </w:r>
      <w:r w:rsidRPr="00137A16">
        <w:rPr>
          <w:b/>
          <w:color w:val="000000"/>
        </w:rPr>
        <w:t xml:space="preserve"> </w:t>
      </w:r>
      <w:r w:rsidRPr="00137A16">
        <w:rPr>
          <w:color w:val="000000"/>
        </w:rPr>
        <w:t>со дня</w:t>
      </w:r>
      <w:r w:rsidRPr="005D04CD">
        <w:t xml:space="preserve"> поступления </w:t>
      </w:r>
      <w:r>
        <w:t xml:space="preserve"> указанных </w:t>
      </w:r>
      <w:r w:rsidRPr="005D04CD"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t xml:space="preserve"> </w:t>
      </w:r>
      <w:r w:rsidR="00056CEB">
        <w:t>.</w:t>
      </w:r>
    </w:p>
    <w:p w:rsidR="001B1F48" w:rsidRDefault="001B1F48" w:rsidP="001B1F48">
      <w:pPr>
        <w:jc w:val="both"/>
      </w:pPr>
      <w:r>
        <w:t xml:space="preserve">77. </w:t>
      </w:r>
      <w:r w:rsidRPr="005D04CD"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A52B2A">
        <w:t>.</w:t>
      </w:r>
    </w:p>
    <w:p w:rsidR="001B1F48" w:rsidRDefault="001B1F48" w:rsidP="001B1F48">
      <w:pPr>
        <w:jc w:val="both"/>
      </w:pPr>
      <w:r>
        <w:t xml:space="preserve">78. </w:t>
      </w:r>
      <w:r w:rsidRPr="005D04CD"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B1F48" w:rsidRDefault="001B1F48" w:rsidP="001B1F48">
      <w:pPr>
        <w:jc w:val="both"/>
      </w:pPr>
      <w:r>
        <w:t xml:space="preserve">79. </w:t>
      </w:r>
      <w:r w:rsidRPr="005D04CD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5D04CD">
        <w:t>приаэродромной</w:t>
      </w:r>
      <w:proofErr w:type="spellEnd"/>
      <w:r w:rsidRPr="005D04CD">
        <w:t xml:space="preserve"> территории.</w:t>
      </w:r>
    </w:p>
    <w:p w:rsidR="001B1F48" w:rsidRPr="00DB2260" w:rsidRDefault="001B1F48" w:rsidP="001B1F48">
      <w:pPr>
        <w:jc w:val="center"/>
        <w:rPr>
          <w:b/>
        </w:rPr>
      </w:pPr>
      <w:r>
        <w:rPr>
          <w:b/>
        </w:rPr>
        <w:t>Раздел 7. Порядок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1B1F48" w:rsidRDefault="001B1F48" w:rsidP="001B1F48">
      <w:pPr>
        <w:jc w:val="both"/>
      </w:pPr>
      <w:r>
        <w:t xml:space="preserve">80. </w:t>
      </w:r>
      <w:proofErr w:type="gramStart"/>
      <w:r>
        <w:t>В соответствии с частью 1 статьи 39 Градостроительного кодекса РФ з</w:t>
      </w:r>
      <w:r w:rsidRPr="00D34204">
        <w:t xml:space="preserve">аинтересованное в получении разрешения </w:t>
      </w:r>
      <w:r w:rsidRPr="00E33C70">
        <w:t>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</w:t>
      </w:r>
      <w:r>
        <w:t xml:space="preserve"> </w:t>
      </w:r>
      <w:r w:rsidRPr="00202FBC">
        <w:t>по подготовке проекта правил землепользования и застройки (далее - комиссия)</w:t>
      </w:r>
      <w:r w:rsidRPr="00D34204">
        <w:t>.</w:t>
      </w:r>
      <w:proofErr w:type="gramEnd"/>
    </w:p>
    <w:p w:rsidR="001B1F48" w:rsidRDefault="001B1F48" w:rsidP="001B1F48">
      <w:pPr>
        <w:jc w:val="both"/>
      </w:pPr>
      <w:r>
        <w:t xml:space="preserve">81. В соответствии с частью 2 статьи 39 Градостроительного кодекса РФ комиссия готовит проект </w:t>
      </w:r>
      <w:r w:rsidRPr="00202FBC">
        <w:t xml:space="preserve">решения о предоставлении разрешения </w:t>
      </w:r>
      <w:r w:rsidRPr="00E33C70">
        <w:t>на условно разрешенный вид использования</w:t>
      </w:r>
      <w:r>
        <w:t xml:space="preserve">, который </w:t>
      </w:r>
      <w:r w:rsidRPr="00202FBC">
        <w:t xml:space="preserve">подлежит рассмотрению на публичных слушаниях, проводимых в порядке, установленном статьей 5.1 </w:t>
      </w:r>
      <w:r>
        <w:t>Градостроительного</w:t>
      </w:r>
      <w:r w:rsidRPr="00202FBC">
        <w:t xml:space="preserve"> Кодекса, с учетом положений статьи 39 </w:t>
      </w:r>
      <w:r>
        <w:t xml:space="preserve">Градостроительного </w:t>
      </w:r>
      <w:r w:rsidRPr="00202FBC">
        <w:t xml:space="preserve">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Pr="00E33C70">
        <w:t xml:space="preserve">условно разрешенный вид </w:t>
      </w:r>
      <w:r w:rsidRPr="00E33C70">
        <w:lastRenderedPageBreak/>
        <w:t>использования</w:t>
      </w:r>
      <w:r w:rsidRPr="00202FBC">
        <w:t>, несет физическое или юридическое лицо, заинтересованное в предоставлении такого разрешения.</w:t>
      </w:r>
    </w:p>
    <w:p w:rsidR="001B1F48" w:rsidRDefault="001B1F48" w:rsidP="001B1F48">
      <w:pPr>
        <w:jc w:val="both"/>
      </w:pPr>
      <w:r>
        <w:t xml:space="preserve">82. </w:t>
      </w:r>
      <w:proofErr w:type="gramStart"/>
      <w:r>
        <w:t xml:space="preserve">В соответствии с частью 4 статьи 39 Градостроительного кодекса РФ </w:t>
      </w:r>
      <w:r w:rsidRPr="00DB2260">
        <w:t>не позднее чем через десять дней</w:t>
      </w:r>
      <w:r w:rsidRPr="0046764F">
        <w:t xml:space="preserve"> со дня поступления</w:t>
      </w:r>
      <w:r>
        <w:t xml:space="preserve"> вышеуказанного</w:t>
      </w:r>
      <w:r w:rsidRPr="0046764F">
        <w:t xml:space="preserve"> заявления заинтересованного лица</w:t>
      </w:r>
      <w:r>
        <w:t>, о</w:t>
      </w:r>
      <w:r w:rsidRPr="0046764F">
        <w:t>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</w:t>
      </w:r>
      <w:proofErr w:type="gramEnd"/>
      <w:r w:rsidRPr="0046764F">
        <w:t xml:space="preserve">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1B1F48" w:rsidRDefault="001B1F48" w:rsidP="001B1F48">
      <w:pPr>
        <w:ind w:firstLine="709"/>
        <w:jc w:val="both"/>
      </w:pPr>
      <w:r>
        <w:t>О</w:t>
      </w:r>
      <w:r w:rsidRPr="0046764F">
        <w:t>рганизатор публичных слушаний</w:t>
      </w:r>
      <w:r>
        <w:t xml:space="preserve"> проводит </w:t>
      </w:r>
      <w:r w:rsidRPr="0046764F">
        <w:t>оповещение о начале публичных слушаний</w:t>
      </w:r>
      <w:r>
        <w:t>.</w:t>
      </w:r>
    </w:p>
    <w:p w:rsidR="001B1F48" w:rsidRDefault="001B1F48" w:rsidP="001B1F48">
      <w:pPr>
        <w:jc w:val="both"/>
      </w:pPr>
      <w:r>
        <w:t xml:space="preserve">83. В соответствии с пунктами 1 и 2 части 8 статьи 5.1  Градостроительного кодекса (далее – Кодекса) оповещение о начале публичных слушаний </w:t>
      </w:r>
      <w:r w:rsidRPr="00DB2260">
        <w:t xml:space="preserve">не </w:t>
      </w:r>
      <w:proofErr w:type="gramStart"/>
      <w:r w:rsidRPr="00DB2260">
        <w:t>поз</w:t>
      </w:r>
      <w:r w:rsidR="005E4890">
        <w:t>д</w:t>
      </w:r>
      <w:r w:rsidRPr="00DB2260">
        <w:t>нее</w:t>
      </w:r>
      <w:proofErr w:type="gramEnd"/>
      <w:r w:rsidRPr="00DB2260">
        <w:t xml:space="preserve"> чем за семь дней</w:t>
      </w:r>
      <w:r w:rsidRPr="003B6E6F">
        <w:t xml:space="preserve"> до дня размещения на официальном сайте или в информационных системах проекта, подлежащего рассмотрению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t>. Оповещение о начале публичных слушаний</w:t>
      </w:r>
      <w:r w:rsidRPr="003B6E6F">
        <w:t xml:space="preserve"> распространяется на информационных стендах, оборудованных около </w:t>
      </w:r>
      <w:proofErr w:type="gramStart"/>
      <w:r w:rsidRPr="003B6E6F">
        <w:t>здания</w:t>
      </w:r>
      <w:proofErr w:type="gramEnd"/>
      <w:r w:rsidRPr="003B6E6F"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B1F48" w:rsidRDefault="001B1F48" w:rsidP="001B1F48">
      <w:pPr>
        <w:jc w:val="both"/>
      </w:pPr>
      <w:r>
        <w:t>84. В соответствии с частью 9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публичных слушаниях.</w:t>
      </w:r>
    </w:p>
    <w:p w:rsidR="001B1F48" w:rsidRDefault="001B1F48" w:rsidP="001B1F48">
      <w:pPr>
        <w:jc w:val="both"/>
      </w:pPr>
      <w:r>
        <w:t>85. В соответствии с частью 10 статьи 5.1 Кодекса в</w:t>
      </w:r>
      <w:r w:rsidRPr="00BD0200">
        <w:t xml:space="preserve"> течение всего периода размещения проекта, подлежащего рассмотрению на публичных слушаниях, и информационных материалов к нему</w:t>
      </w:r>
      <w:r>
        <w:t xml:space="preserve"> </w:t>
      </w:r>
      <w:r w:rsidRPr="00104A08">
        <w:t xml:space="preserve">и проведения экспозиции или экспозиций </w:t>
      </w:r>
      <w:r w:rsidRPr="00104A08">
        <w:lastRenderedPageBreak/>
        <w:t>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1</w:t>
      </w:r>
      <w:r w:rsidRPr="00104A08">
        <w:t>) в письменной или устной форме в ходе проведения собрания или собраний участников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>
        <w:t>2</w:t>
      </w:r>
      <w:r w:rsidRPr="00104A08">
        <w:t>) в письменной форме в адрес организатора общественных об</w:t>
      </w:r>
      <w:r w:rsidR="0068329F">
        <w:t>суждений или публичных слушаний.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t xml:space="preserve">86. </w:t>
      </w:r>
      <w:r w:rsidRPr="00104A08">
        <w:t xml:space="preserve">Предложения и замечания, внесенные в соответствии с </w:t>
      </w:r>
      <w:hyperlink r:id="rId11" w:history="1">
        <w:r w:rsidRPr="00360A77">
          <w:t>частью 10</w:t>
        </w:r>
      </w:hyperlink>
      <w:r w:rsidRPr="00104A08">
        <w:t xml:space="preserve"> статьи</w:t>
      </w:r>
      <w:r>
        <w:t xml:space="preserve"> 5.1 Кодекса</w:t>
      </w:r>
      <w:r w:rsidRPr="00104A08">
        <w:t xml:space="preserve">, подлежат регистрации, а также обязательному рассмотрению организатором публичных </w:t>
      </w:r>
      <w:r>
        <w:t xml:space="preserve">слушаний, за исключением случая </w:t>
      </w:r>
      <w:r w:rsidRPr="00360A77">
        <w:t>выявления факта представления участником публичных слушаний недостоверных сведений.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Идентификация участников публичных слушаний и проверка предоставляемых ими сведений проводятся организатором публичных слушаний в соответствии с требованиями частей 12-14 статьи 5.1 Кодекса.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>
        <w:t>П</w:t>
      </w:r>
      <w:r w:rsidRPr="00823EF2">
        <w:t>роведение собрания или собраний участников публичных слушаний</w:t>
      </w:r>
      <w:r>
        <w:t xml:space="preserve"> (п.4 ст.5.1.Кодекса).</w:t>
      </w:r>
    </w:p>
    <w:p w:rsidR="001B1F48" w:rsidRPr="00823EF2" w:rsidRDefault="001B1F48" w:rsidP="001B1F48">
      <w:pPr>
        <w:autoSpaceDE w:val="0"/>
        <w:autoSpaceDN w:val="0"/>
        <w:adjustRightInd w:val="0"/>
        <w:jc w:val="both"/>
      </w:pPr>
      <w:r>
        <w:t>87. В соответствии с частями 18 и 19 статьи 5.1 Кодекса о</w:t>
      </w:r>
      <w:r w:rsidRPr="00823EF2">
        <w:t>рганизатор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1) дата оформления протокола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2) информация об организаторе публичных слушаний;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B1F48" w:rsidRPr="00823EF2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23EF2"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1B1F48" w:rsidRDefault="0068329F" w:rsidP="0068329F">
      <w:pPr>
        <w:autoSpaceDE w:val="0"/>
        <w:autoSpaceDN w:val="0"/>
        <w:adjustRightInd w:val="0"/>
        <w:jc w:val="both"/>
      </w:pPr>
      <w:r>
        <w:t xml:space="preserve">88. </w:t>
      </w:r>
      <w:r w:rsidR="001B1F48" w:rsidRPr="00823EF2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</w:t>
      </w:r>
      <w:r>
        <w:t xml:space="preserve">ю, имя, отчество (при наличии) </w:t>
      </w:r>
      <w:r w:rsidR="001B1F48" w:rsidRPr="00823EF2">
        <w:t>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B1F48" w:rsidRPr="008A3B38" w:rsidRDefault="001B1F48" w:rsidP="001B1F48">
      <w:pPr>
        <w:autoSpaceDE w:val="0"/>
        <w:autoSpaceDN w:val="0"/>
        <w:adjustRightInd w:val="0"/>
        <w:jc w:val="both"/>
      </w:pPr>
      <w:r>
        <w:t>89. В соответствии с частями 21 и 22 статьи 5.1 Кодекса о</w:t>
      </w:r>
      <w:r w:rsidRPr="00823EF2">
        <w:t xml:space="preserve">рганизатор публичных слушаний </w:t>
      </w:r>
      <w:r w:rsidRPr="008A3B38">
        <w:t>осуществляет подготовку заключения о результатах публичных слушаний.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В заключении о результатах публичных слушаний должны быть указаны: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1) дата оформления заключения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B1F48" w:rsidRPr="008A3B3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Pr="008A3B38">
        <w:lastRenderedPageBreak/>
        <w:t>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B1F48" w:rsidRDefault="001B1F48" w:rsidP="001B1F48">
      <w:pPr>
        <w:autoSpaceDE w:val="0"/>
        <w:autoSpaceDN w:val="0"/>
        <w:adjustRightInd w:val="0"/>
        <w:ind w:firstLine="720"/>
        <w:jc w:val="both"/>
      </w:pPr>
      <w:r w:rsidRPr="008A3B38">
        <w:t>5)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по результатам публичных слушаний.</w:t>
      </w:r>
    </w:p>
    <w:p w:rsidR="001B1F48" w:rsidRDefault="001B1F48" w:rsidP="001B1F48">
      <w:pPr>
        <w:autoSpaceDE w:val="0"/>
        <w:autoSpaceDN w:val="0"/>
        <w:adjustRightInd w:val="0"/>
        <w:jc w:val="both"/>
      </w:pPr>
      <w:r>
        <w:t>90. В соответствии с частью 23 статьи 5.1 Кодекса з</w:t>
      </w:r>
      <w:r w:rsidRPr="00767505">
        <w:t>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B1F48" w:rsidRPr="005D04CD" w:rsidRDefault="001B1F48" w:rsidP="001B1F48">
      <w:pPr>
        <w:autoSpaceDE w:val="0"/>
        <w:autoSpaceDN w:val="0"/>
        <w:adjustRightInd w:val="0"/>
        <w:jc w:val="both"/>
      </w:pPr>
      <w:r>
        <w:t xml:space="preserve">91. </w:t>
      </w:r>
      <w:r w:rsidRPr="005D04CD">
        <w:t>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1) порядок организации и проведения общественных обсуждений или публичных слушаний по проектам;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2) организатор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3) срок проведения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4) официальный сайт и (или) информационные системы;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1B1F48" w:rsidRPr="005D04CD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1B1F48" w:rsidRPr="00104A08" w:rsidRDefault="001B1F48" w:rsidP="001B1F48">
      <w:pPr>
        <w:autoSpaceDE w:val="0"/>
        <w:autoSpaceDN w:val="0"/>
        <w:adjustRightInd w:val="0"/>
        <w:ind w:firstLine="720"/>
        <w:jc w:val="both"/>
      </w:pPr>
      <w:r w:rsidRPr="005D04CD"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1B1F48" w:rsidRDefault="001B1F48" w:rsidP="001B1F48">
      <w:pPr>
        <w:jc w:val="both"/>
      </w:pPr>
      <w:r>
        <w:t xml:space="preserve">92. В соответствии с частью 7 статьи 39 Кодекса </w:t>
      </w:r>
      <w:r w:rsidRPr="007C19BD">
        <w:t>срок проведения публичных слушаний со дня оповещения</w:t>
      </w:r>
      <w:r w:rsidRPr="005D04CD">
        <w:t xml:space="preserve"> жителей муниципального образования об их проведении </w:t>
      </w:r>
      <w:r w:rsidRPr="007C19BD">
        <w:t>до дня опубликования заключения</w:t>
      </w:r>
      <w:r w:rsidRPr="005D04CD">
        <w:t xml:space="preserve">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</w:t>
      </w:r>
      <w:r w:rsidRPr="007C19BD">
        <w:t>не может быть более одного месяца.</w:t>
      </w:r>
    </w:p>
    <w:p w:rsidR="001B1F48" w:rsidRDefault="001B1F48" w:rsidP="001B1F48">
      <w:pPr>
        <w:jc w:val="both"/>
      </w:pPr>
      <w:r>
        <w:t xml:space="preserve">93. </w:t>
      </w:r>
      <w:proofErr w:type="gramStart"/>
      <w:r>
        <w:t>В соответствии с частью 8 статьи 39 Кодекса н</w:t>
      </w:r>
      <w:r w:rsidRPr="005D04CD">
        <w:t xml:space="preserve">а основании заключения о результатах публичных слушаний по проекту решения о предоставлении разрешения </w:t>
      </w:r>
      <w:r w:rsidRPr="00D2194C">
        <w:t xml:space="preserve">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 </w:t>
      </w:r>
      <w:proofErr w:type="gramEnd"/>
    </w:p>
    <w:p w:rsidR="001B1F48" w:rsidRDefault="001B1F48" w:rsidP="001B1F48">
      <w:pPr>
        <w:jc w:val="both"/>
      </w:pPr>
      <w:r>
        <w:t xml:space="preserve">94. </w:t>
      </w:r>
      <w:r w:rsidRPr="005D04CD">
        <w:t>Глава</w:t>
      </w:r>
      <w:r w:rsidR="009A1814">
        <w:t xml:space="preserve"> муниципального образования</w:t>
      </w:r>
      <w:r w:rsidRPr="005D04CD">
        <w:t xml:space="preserve"> </w:t>
      </w:r>
      <w:r>
        <w:t xml:space="preserve"> </w:t>
      </w:r>
      <w:r w:rsidRPr="007C19BD">
        <w:t>в течение трех дней</w:t>
      </w:r>
      <w:r w:rsidRPr="00D2194C">
        <w:t xml:space="preserve"> со дня поступления таких рекомендаций принимает решение о предоставлении разрешения на условно разрешенный вид использования или об отказе в п</w:t>
      </w:r>
      <w:r>
        <w:t>редоставлении такого разрешения (</w:t>
      </w:r>
      <w:proofErr w:type="gramStart"/>
      <w:r>
        <w:t>ч</w:t>
      </w:r>
      <w:proofErr w:type="gramEnd"/>
      <w:r>
        <w:t>.9 ст. 39 Кодекса)</w:t>
      </w:r>
      <w:r w:rsidRPr="005D04CD">
        <w:t>.</w:t>
      </w:r>
    </w:p>
    <w:p w:rsidR="001B1F48" w:rsidRDefault="001B1F48" w:rsidP="001B1F48">
      <w:pPr>
        <w:ind w:firstLine="709"/>
        <w:jc w:val="both"/>
      </w:pPr>
      <w:r w:rsidRPr="005D04CD">
        <w:t xml:space="preserve">Указанное решение подлежит опубликованию в порядке, установленном для официального опубликования муниципальных правовых актов, иной </w:t>
      </w:r>
      <w:r w:rsidRPr="005D04CD">
        <w:lastRenderedPageBreak/>
        <w:t>официальной информации, и размещается на официальном сайте муниципального образования  в сети "Интернет"</w:t>
      </w:r>
      <w:r w:rsidR="0068329F">
        <w:t>.</w:t>
      </w:r>
    </w:p>
    <w:p w:rsidR="001B1F48" w:rsidRDefault="001B1F48" w:rsidP="001B1F48">
      <w:pPr>
        <w:jc w:val="both"/>
      </w:pPr>
      <w:r>
        <w:t xml:space="preserve">95. </w:t>
      </w:r>
      <w:r w:rsidR="005E4890">
        <w:t>В случае</w:t>
      </w:r>
      <w:proofErr w:type="gramStart"/>
      <w:r w:rsidR="005E4890">
        <w:t>,</w:t>
      </w:r>
      <w:proofErr w:type="gramEnd"/>
      <w:r w:rsidRPr="00D2194C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 </w:t>
      </w:r>
    </w:p>
    <w:p w:rsidR="001B1F48" w:rsidRDefault="001B1F48" w:rsidP="001B1F48">
      <w:pPr>
        <w:jc w:val="both"/>
      </w:pPr>
      <w:r>
        <w:t xml:space="preserve">96. </w:t>
      </w:r>
      <w:r w:rsidRPr="00D2194C"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B1F48" w:rsidRDefault="001B1F48" w:rsidP="0068329F">
      <w:pPr>
        <w:jc w:val="center"/>
        <w:rPr>
          <w:b/>
        </w:rPr>
      </w:pPr>
      <w:r w:rsidRPr="00E3080C">
        <w:rPr>
          <w:b/>
        </w:rPr>
        <w:t>Раздел 8. Порядок направления предложений</w:t>
      </w:r>
      <w:r>
        <w:rPr>
          <w:b/>
        </w:rPr>
        <w:t xml:space="preserve"> и замечаний</w:t>
      </w:r>
      <w:r w:rsidRPr="00E3080C">
        <w:rPr>
          <w:b/>
        </w:rPr>
        <w:t xml:space="preserve"> заин</w:t>
      </w:r>
      <w:r>
        <w:rPr>
          <w:b/>
        </w:rPr>
        <w:t>тересованных лиц</w:t>
      </w:r>
    </w:p>
    <w:p w:rsidR="001B1F48" w:rsidRDefault="001B1F48" w:rsidP="001B1F48">
      <w:pPr>
        <w:jc w:val="both"/>
      </w:pPr>
      <w:r w:rsidRPr="00E3080C">
        <w:t xml:space="preserve">97. </w:t>
      </w:r>
      <w:r>
        <w:t>С момента опубликования сообщения о подготовке проекта по вопросам градостроительной деятельности, граждане вправе направить в комиссию  свои предложения и замечания.</w:t>
      </w:r>
    </w:p>
    <w:p w:rsidR="001B1F48" w:rsidRDefault="001B1F48" w:rsidP="001B1F48">
      <w:pPr>
        <w:jc w:val="both"/>
      </w:pPr>
      <w:r>
        <w:t xml:space="preserve">98. Предложения и замечания направляются </w:t>
      </w:r>
      <w:r w:rsidR="009A1814">
        <w:t>письменно</w:t>
      </w:r>
      <w:r>
        <w:t xml:space="preserve"> по адресу: Республика Адыгея, ст. Гиагинская, ул.</w:t>
      </w:r>
      <w:r w:rsidR="005E4890">
        <w:t xml:space="preserve"> </w:t>
      </w:r>
      <w:r>
        <w:t xml:space="preserve">Кооперативная, 35 </w:t>
      </w:r>
      <w:proofErr w:type="spellStart"/>
      <w:r>
        <w:t>каб</w:t>
      </w:r>
      <w:proofErr w:type="spellEnd"/>
      <w:r>
        <w:t xml:space="preserve">. 1 (тел. 88777930930 </w:t>
      </w:r>
      <w:proofErr w:type="spellStart"/>
      <w:r>
        <w:t>доб</w:t>
      </w:r>
      <w:proofErr w:type="spellEnd"/>
      <w:r>
        <w:t>. 128;</w:t>
      </w:r>
      <w:r w:rsidRPr="00F27FDF">
        <w:t xml:space="preserve"> </w:t>
      </w:r>
      <w:r w:rsidR="009A1814">
        <w:t>88777930930 доб.133</w:t>
      </w:r>
      <w:r>
        <w:t>).</w:t>
      </w:r>
    </w:p>
    <w:p w:rsidR="001B1F48" w:rsidRPr="00911238" w:rsidRDefault="001B1F48" w:rsidP="001B1F48">
      <w:pPr>
        <w:jc w:val="both"/>
      </w:pPr>
      <w:r>
        <w:t>99. Предложения или замечания должны быть логично изложены в письменном виде, обязательно с указанием обратного адреса и даты. Предложения должны быть мотивированы с приложением материалов, необходимых для обоснования данных предложений</w:t>
      </w:r>
      <w:r w:rsidRPr="00395FBB">
        <w:t xml:space="preserve">. </w:t>
      </w:r>
      <w:r w:rsidRPr="00531F5A">
        <w:rPr>
          <w:color w:val="000000"/>
          <w:shd w:val="clear" w:color="auto" w:fill="FFFFFF"/>
        </w:rPr>
        <w:t>В устной форме предложения принимаются от заинтересованных лиц на публичных слушаниях</w:t>
      </w:r>
      <w:r w:rsidRPr="00531F5A">
        <w:rPr>
          <w:rFonts w:ascii="Arial" w:hAnsi="Arial" w:cs="Arial"/>
          <w:color w:val="000000"/>
          <w:shd w:val="clear" w:color="auto" w:fill="FFFFFF"/>
        </w:rPr>
        <w:t>.</w:t>
      </w:r>
    </w:p>
    <w:p w:rsidR="001B1F48" w:rsidRDefault="001B1F48" w:rsidP="001B1F48">
      <w:pPr>
        <w:jc w:val="both"/>
      </w:pPr>
      <w:r>
        <w:t xml:space="preserve"> 100. Предложения могут содержать любые материалы (как на бумажных, так и на магнитных носителях). Направленные материалы возврату не подлежат. </w:t>
      </w:r>
      <w:proofErr w:type="gramStart"/>
      <w:r>
        <w:t>Предложения</w:t>
      </w:r>
      <w:proofErr w:type="gramEnd"/>
      <w:r>
        <w:t xml:space="preserve"> поступившие после проведения публичных слушаний, не рассматриваются</w:t>
      </w:r>
      <w:r w:rsidR="005E4890">
        <w:t>.</w:t>
      </w:r>
    </w:p>
    <w:p w:rsidR="005E4890" w:rsidRDefault="005E4890" w:rsidP="001B1F48">
      <w:pPr>
        <w:jc w:val="both"/>
      </w:pPr>
    </w:p>
    <w:p w:rsidR="005E4890" w:rsidRPr="00E3080C" w:rsidRDefault="005E4890" w:rsidP="001B1F48">
      <w:pPr>
        <w:jc w:val="both"/>
      </w:pPr>
    </w:p>
    <w:p w:rsidR="00CD4C4C" w:rsidRDefault="00CD4C4C" w:rsidP="009A1814">
      <w:r>
        <w:t xml:space="preserve">Руководитель </w:t>
      </w:r>
      <w:proofErr w:type="gramStart"/>
      <w:r>
        <w:t>по</w:t>
      </w:r>
      <w:proofErr w:type="gramEnd"/>
      <w:r>
        <w:t xml:space="preserve"> общим и </w:t>
      </w:r>
    </w:p>
    <w:p w:rsidR="001B1F48" w:rsidRPr="009A1814" w:rsidRDefault="00CD4C4C" w:rsidP="009A1814">
      <w:r>
        <w:t>кадровым вопросам                                                                                 Н.В.Руденко</w:t>
      </w:r>
    </w:p>
    <w:p w:rsidR="001B1F48" w:rsidRDefault="001B1F48" w:rsidP="001B1F48">
      <w:pPr>
        <w:jc w:val="center"/>
      </w:pPr>
    </w:p>
    <w:p w:rsidR="001B1F48" w:rsidRDefault="001B1F48" w:rsidP="001B1F48">
      <w:pPr>
        <w:jc w:val="center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p w:rsidR="001B1F48" w:rsidRDefault="001B1F48" w:rsidP="001B1F48">
      <w:pPr>
        <w:ind w:firstLine="698"/>
        <w:jc w:val="right"/>
      </w:pPr>
    </w:p>
    <w:sectPr w:rsidR="001B1F48" w:rsidSect="003E4AB3">
      <w:pgSz w:w="11906" w:h="16838"/>
      <w:pgMar w:top="284" w:right="851" w:bottom="426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D2A72"/>
    <w:multiLevelType w:val="hybridMultilevel"/>
    <w:tmpl w:val="BDA4EB7A"/>
    <w:lvl w:ilvl="0" w:tplc="69CC2604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41E3"/>
    <w:multiLevelType w:val="hybridMultilevel"/>
    <w:tmpl w:val="13388858"/>
    <w:lvl w:ilvl="0" w:tplc="488801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BA3"/>
    <w:multiLevelType w:val="hybridMultilevel"/>
    <w:tmpl w:val="0956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31F"/>
    <w:multiLevelType w:val="hybridMultilevel"/>
    <w:tmpl w:val="F99EC48C"/>
    <w:lvl w:ilvl="0" w:tplc="667E661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A5B49F0"/>
    <w:multiLevelType w:val="hybridMultilevel"/>
    <w:tmpl w:val="29CE1AC6"/>
    <w:lvl w:ilvl="0" w:tplc="52EA2A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F74AB"/>
    <w:multiLevelType w:val="hybridMultilevel"/>
    <w:tmpl w:val="49DE5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2C10F8"/>
    <w:multiLevelType w:val="hybridMultilevel"/>
    <w:tmpl w:val="F3627BB4"/>
    <w:lvl w:ilvl="0" w:tplc="46CEC0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36DB"/>
    <w:multiLevelType w:val="hybridMultilevel"/>
    <w:tmpl w:val="ECB68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83190"/>
    <w:rsid w:val="00056CEB"/>
    <w:rsid w:val="00060315"/>
    <w:rsid w:val="00063DFD"/>
    <w:rsid w:val="000921BD"/>
    <w:rsid w:val="000C1763"/>
    <w:rsid w:val="00112E36"/>
    <w:rsid w:val="001202D7"/>
    <w:rsid w:val="00137A16"/>
    <w:rsid w:val="001670C5"/>
    <w:rsid w:val="001B1F48"/>
    <w:rsid w:val="001F501B"/>
    <w:rsid w:val="002236D3"/>
    <w:rsid w:val="002A3668"/>
    <w:rsid w:val="002E2615"/>
    <w:rsid w:val="00336A83"/>
    <w:rsid w:val="003757C9"/>
    <w:rsid w:val="00383B35"/>
    <w:rsid w:val="003C48E7"/>
    <w:rsid w:val="003D501F"/>
    <w:rsid w:val="003E4AB3"/>
    <w:rsid w:val="00401CBA"/>
    <w:rsid w:val="00454E96"/>
    <w:rsid w:val="00461597"/>
    <w:rsid w:val="00461A04"/>
    <w:rsid w:val="004674CC"/>
    <w:rsid w:val="004D156A"/>
    <w:rsid w:val="004D1DE9"/>
    <w:rsid w:val="005407B8"/>
    <w:rsid w:val="00543C9F"/>
    <w:rsid w:val="0054416E"/>
    <w:rsid w:val="00565603"/>
    <w:rsid w:val="005757B4"/>
    <w:rsid w:val="005B4888"/>
    <w:rsid w:val="005D1FF9"/>
    <w:rsid w:val="005E4890"/>
    <w:rsid w:val="005F2D3B"/>
    <w:rsid w:val="005F63EA"/>
    <w:rsid w:val="00615FE1"/>
    <w:rsid w:val="0068329F"/>
    <w:rsid w:val="00685E33"/>
    <w:rsid w:val="007071FE"/>
    <w:rsid w:val="0072132F"/>
    <w:rsid w:val="00742AF1"/>
    <w:rsid w:val="007578B9"/>
    <w:rsid w:val="007D1097"/>
    <w:rsid w:val="0082755D"/>
    <w:rsid w:val="00840003"/>
    <w:rsid w:val="0087344C"/>
    <w:rsid w:val="008B6A3C"/>
    <w:rsid w:val="008C5549"/>
    <w:rsid w:val="008F7DB1"/>
    <w:rsid w:val="0094193F"/>
    <w:rsid w:val="009A1814"/>
    <w:rsid w:val="009C3490"/>
    <w:rsid w:val="00A0158F"/>
    <w:rsid w:val="00A105CF"/>
    <w:rsid w:val="00A52B2A"/>
    <w:rsid w:val="00A60562"/>
    <w:rsid w:val="00A83190"/>
    <w:rsid w:val="00A901F3"/>
    <w:rsid w:val="00AA465B"/>
    <w:rsid w:val="00B57915"/>
    <w:rsid w:val="00B66477"/>
    <w:rsid w:val="00B812CE"/>
    <w:rsid w:val="00B9781E"/>
    <w:rsid w:val="00BB5E35"/>
    <w:rsid w:val="00BB6A67"/>
    <w:rsid w:val="00BC29F4"/>
    <w:rsid w:val="00CD4C4C"/>
    <w:rsid w:val="00CE6CD0"/>
    <w:rsid w:val="00D32B45"/>
    <w:rsid w:val="00D47E49"/>
    <w:rsid w:val="00D53C77"/>
    <w:rsid w:val="00D55B2C"/>
    <w:rsid w:val="00DB1893"/>
    <w:rsid w:val="00DF1EB1"/>
    <w:rsid w:val="00E23DA3"/>
    <w:rsid w:val="00E368CF"/>
    <w:rsid w:val="00E40870"/>
    <w:rsid w:val="00E426F6"/>
    <w:rsid w:val="00EA1922"/>
    <w:rsid w:val="00F176E8"/>
    <w:rsid w:val="00F70D10"/>
    <w:rsid w:val="00F82B91"/>
    <w:rsid w:val="00F86A3B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B8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5407B8"/>
    <w:pPr>
      <w:keepNext/>
      <w:tabs>
        <w:tab w:val="num" w:pos="0"/>
      </w:tabs>
      <w:ind w:left="432" w:hanging="432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07B8"/>
    <w:rPr>
      <w:rFonts w:hint="default"/>
    </w:rPr>
  </w:style>
  <w:style w:type="character" w:customStyle="1" w:styleId="WW8Num1z1">
    <w:name w:val="WW8Num1z1"/>
    <w:rsid w:val="005407B8"/>
  </w:style>
  <w:style w:type="character" w:customStyle="1" w:styleId="WW8Num1z2">
    <w:name w:val="WW8Num1z2"/>
    <w:rsid w:val="005407B8"/>
  </w:style>
  <w:style w:type="character" w:customStyle="1" w:styleId="WW8Num1z3">
    <w:name w:val="WW8Num1z3"/>
    <w:rsid w:val="005407B8"/>
  </w:style>
  <w:style w:type="character" w:customStyle="1" w:styleId="WW8Num1z4">
    <w:name w:val="WW8Num1z4"/>
    <w:rsid w:val="005407B8"/>
  </w:style>
  <w:style w:type="character" w:customStyle="1" w:styleId="WW8Num1z5">
    <w:name w:val="WW8Num1z5"/>
    <w:rsid w:val="005407B8"/>
  </w:style>
  <w:style w:type="character" w:customStyle="1" w:styleId="WW8Num1z6">
    <w:name w:val="WW8Num1z6"/>
    <w:rsid w:val="005407B8"/>
  </w:style>
  <w:style w:type="character" w:customStyle="1" w:styleId="WW8Num1z7">
    <w:name w:val="WW8Num1z7"/>
    <w:rsid w:val="005407B8"/>
  </w:style>
  <w:style w:type="character" w:customStyle="1" w:styleId="WW8Num1z8">
    <w:name w:val="WW8Num1z8"/>
    <w:rsid w:val="005407B8"/>
  </w:style>
  <w:style w:type="character" w:customStyle="1" w:styleId="WW8Num2z0">
    <w:name w:val="WW8Num2z0"/>
    <w:rsid w:val="005407B8"/>
    <w:rPr>
      <w:rFonts w:hint="default"/>
    </w:rPr>
  </w:style>
  <w:style w:type="character" w:customStyle="1" w:styleId="WW8Num2z1">
    <w:name w:val="WW8Num2z1"/>
    <w:rsid w:val="005407B8"/>
  </w:style>
  <w:style w:type="character" w:customStyle="1" w:styleId="WW8Num2z2">
    <w:name w:val="WW8Num2z2"/>
    <w:rsid w:val="005407B8"/>
  </w:style>
  <w:style w:type="character" w:customStyle="1" w:styleId="WW8Num2z3">
    <w:name w:val="WW8Num2z3"/>
    <w:rsid w:val="005407B8"/>
  </w:style>
  <w:style w:type="character" w:customStyle="1" w:styleId="WW8Num2z4">
    <w:name w:val="WW8Num2z4"/>
    <w:rsid w:val="005407B8"/>
  </w:style>
  <w:style w:type="character" w:customStyle="1" w:styleId="WW8Num2z5">
    <w:name w:val="WW8Num2z5"/>
    <w:rsid w:val="005407B8"/>
  </w:style>
  <w:style w:type="character" w:customStyle="1" w:styleId="WW8Num2z6">
    <w:name w:val="WW8Num2z6"/>
    <w:rsid w:val="005407B8"/>
  </w:style>
  <w:style w:type="character" w:customStyle="1" w:styleId="WW8Num2z7">
    <w:name w:val="WW8Num2z7"/>
    <w:rsid w:val="005407B8"/>
  </w:style>
  <w:style w:type="character" w:customStyle="1" w:styleId="WW8Num2z8">
    <w:name w:val="WW8Num2z8"/>
    <w:rsid w:val="005407B8"/>
  </w:style>
  <w:style w:type="character" w:customStyle="1" w:styleId="WW8Num3z0">
    <w:name w:val="WW8Num3z0"/>
    <w:rsid w:val="005407B8"/>
    <w:rPr>
      <w:rFonts w:hint="default"/>
    </w:rPr>
  </w:style>
  <w:style w:type="character" w:customStyle="1" w:styleId="WW8Num3z1">
    <w:name w:val="WW8Num3z1"/>
    <w:rsid w:val="005407B8"/>
  </w:style>
  <w:style w:type="character" w:customStyle="1" w:styleId="WW8Num3z2">
    <w:name w:val="WW8Num3z2"/>
    <w:rsid w:val="005407B8"/>
  </w:style>
  <w:style w:type="character" w:customStyle="1" w:styleId="WW8Num3z3">
    <w:name w:val="WW8Num3z3"/>
    <w:rsid w:val="005407B8"/>
  </w:style>
  <w:style w:type="character" w:customStyle="1" w:styleId="WW8Num3z4">
    <w:name w:val="WW8Num3z4"/>
    <w:rsid w:val="005407B8"/>
  </w:style>
  <w:style w:type="character" w:customStyle="1" w:styleId="WW8Num3z5">
    <w:name w:val="WW8Num3z5"/>
    <w:rsid w:val="005407B8"/>
  </w:style>
  <w:style w:type="character" w:customStyle="1" w:styleId="WW8Num3z6">
    <w:name w:val="WW8Num3z6"/>
    <w:rsid w:val="005407B8"/>
  </w:style>
  <w:style w:type="character" w:customStyle="1" w:styleId="WW8Num3z7">
    <w:name w:val="WW8Num3z7"/>
    <w:rsid w:val="005407B8"/>
  </w:style>
  <w:style w:type="character" w:customStyle="1" w:styleId="WW8Num3z8">
    <w:name w:val="WW8Num3z8"/>
    <w:rsid w:val="005407B8"/>
  </w:style>
  <w:style w:type="character" w:customStyle="1" w:styleId="WW8Num4z0">
    <w:name w:val="WW8Num4z0"/>
    <w:rsid w:val="005407B8"/>
    <w:rPr>
      <w:rFonts w:hint="default"/>
    </w:rPr>
  </w:style>
  <w:style w:type="character" w:customStyle="1" w:styleId="WW8Num4z1">
    <w:name w:val="WW8Num4z1"/>
    <w:rsid w:val="005407B8"/>
  </w:style>
  <w:style w:type="character" w:customStyle="1" w:styleId="WW8Num4z2">
    <w:name w:val="WW8Num4z2"/>
    <w:rsid w:val="005407B8"/>
  </w:style>
  <w:style w:type="character" w:customStyle="1" w:styleId="WW8Num4z3">
    <w:name w:val="WW8Num4z3"/>
    <w:rsid w:val="005407B8"/>
  </w:style>
  <w:style w:type="character" w:customStyle="1" w:styleId="WW8Num4z4">
    <w:name w:val="WW8Num4z4"/>
    <w:rsid w:val="005407B8"/>
  </w:style>
  <w:style w:type="character" w:customStyle="1" w:styleId="WW8Num4z5">
    <w:name w:val="WW8Num4z5"/>
    <w:rsid w:val="005407B8"/>
  </w:style>
  <w:style w:type="character" w:customStyle="1" w:styleId="WW8Num4z6">
    <w:name w:val="WW8Num4z6"/>
    <w:rsid w:val="005407B8"/>
  </w:style>
  <w:style w:type="character" w:customStyle="1" w:styleId="WW8Num4z7">
    <w:name w:val="WW8Num4z7"/>
    <w:rsid w:val="005407B8"/>
  </w:style>
  <w:style w:type="character" w:customStyle="1" w:styleId="WW8Num4z8">
    <w:name w:val="WW8Num4z8"/>
    <w:rsid w:val="005407B8"/>
  </w:style>
  <w:style w:type="character" w:customStyle="1" w:styleId="10">
    <w:name w:val="Основной шрифт абзаца1"/>
    <w:rsid w:val="005407B8"/>
  </w:style>
  <w:style w:type="character" w:styleId="a3">
    <w:name w:val="Hyperlink"/>
    <w:basedOn w:val="10"/>
    <w:rsid w:val="005407B8"/>
    <w:rPr>
      <w:color w:val="0000FF"/>
      <w:u w:val="single"/>
    </w:rPr>
  </w:style>
  <w:style w:type="character" w:customStyle="1" w:styleId="a4">
    <w:name w:val="Символ нумерации"/>
    <w:rsid w:val="005407B8"/>
  </w:style>
  <w:style w:type="paragraph" w:customStyle="1" w:styleId="a5">
    <w:name w:val="Заголовок"/>
    <w:basedOn w:val="a"/>
    <w:next w:val="a6"/>
    <w:rsid w:val="005407B8"/>
    <w:pPr>
      <w:keepNext/>
      <w:spacing w:before="240" w:after="120"/>
    </w:pPr>
    <w:rPr>
      <w:rFonts w:ascii="Arial" w:eastAsia="Arial Unicode MS" w:hAnsi="Arial" w:cs="Mangal"/>
    </w:rPr>
  </w:style>
  <w:style w:type="paragraph" w:styleId="a6">
    <w:name w:val="Body Text"/>
    <w:basedOn w:val="a"/>
    <w:rsid w:val="005407B8"/>
    <w:pPr>
      <w:jc w:val="both"/>
    </w:pPr>
    <w:rPr>
      <w:szCs w:val="20"/>
    </w:rPr>
  </w:style>
  <w:style w:type="paragraph" w:styleId="a7">
    <w:name w:val="List"/>
    <w:basedOn w:val="a6"/>
    <w:rsid w:val="005407B8"/>
    <w:rPr>
      <w:rFonts w:cs="Mangal"/>
    </w:rPr>
  </w:style>
  <w:style w:type="paragraph" w:customStyle="1" w:styleId="11">
    <w:name w:val="Название1"/>
    <w:basedOn w:val="a"/>
    <w:rsid w:val="005407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07B8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rsid w:val="005407B8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с отступом 31"/>
    <w:basedOn w:val="a"/>
    <w:rsid w:val="005407B8"/>
    <w:pPr>
      <w:ind w:left="7513"/>
    </w:pPr>
    <w:rPr>
      <w:b/>
      <w:sz w:val="22"/>
      <w:szCs w:val="20"/>
    </w:rPr>
  </w:style>
  <w:style w:type="paragraph" w:styleId="a8">
    <w:name w:val="Balloon Text"/>
    <w:basedOn w:val="a"/>
    <w:rsid w:val="005407B8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5407B8"/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a6"/>
    <w:rsid w:val="005407B8"/>
  </w:style>
  <w:style w:type="paragraph" w:customStyle="1" w:styleId="ab">
    <w:name w:val="Содержимое таблицы"/>
    <w:basedOn w:val="a"/>
    <w:rsid w:val="005407B8"/>
    <w:pPr>
      <w:suppressLineNumbers/>
    </w:pPr>
  </w:style>
  <w:style w:type="paragraph" w:customStyle="1" w:styleId="ac">
    <w:name w:val="Заголовок таблицы"/>
    <w:basedOn w:val="ab"/>
    <w:rsid w:val="005407B8"/>
    <w:pPr>
      <w:jc w:val="center"/>
    </w:pPr>
    <w:rPr>
      <w:b/>
      <w:bCs/>
    </w:rPr>
  </w:style>
  <w:style w:type="character" w:customStyle="1" w:styleId="ad">
    <w:name w:val="Цветовое выделение для Текст"/>
    <w:rsid w:val="00F86A3B"/>
    <w:rPr>
      <w:sz w:val="24"/>
      <w:szCs w:val="24"/>
    </w:rPr>
  </w:style>
  <w:style w:type="character" w:customStyle="1" w:styleId="ae">
    <w:name w:val="Цветовое выделение"/>
    <w:rsid w:val="00F86A3B"/>
    <w:rPr>
      <w:b/>
      <w:bCs/>
      <w:color w:val="26282F"/>
    </w:rPr>
  </w:style>
  <w:style w:type="character" w:customStyle="1" w:styleId="blk">
    <w:name w:val="blk"/>
    <w:basedOn w:val="a0"/>
    <w:rsid w:val="00BB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4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29391.501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7329391.501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57329391.5010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29391.50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5764-1921-4C1F-8401-4E7AF97C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61480</CharactersWithSpaces>
  <SharedDoc>false</SharedDoc>
  <HLinks>
    <vt:vector size="36" baseType="variant"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garantf1://57329391.501010/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garantf1://57329391.501010/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garantf1://57329391.501010/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garantf1://57329391.501010/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One</dc:creator>
  <cp:lastModifiedBy>Asrock-H310M</cp:lastModifiedBy>
  <cp:revision>8</cp:revision>
  <cp:lastPrinted>2022-11-14T11:28:00Z</cp:lastPrinted>
  <dcterms:created xsi:type="dcterms:W3CDTF">2022-11-14T11:30:00Z</dcterms:created>
  <dcterms:modified xsi:type="dcterms:W3CDTF">2022-11-16T08:52:00Z</dcterms:modified>
</cp:coreProperties>
</file>