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044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D0F43" w:rsidTr="002D0F43">
        <w:tc>
          <w:tcPr>
            <w:tcW w:w="4140" w:type="dxa"/>
          </w:tcPr>
          <w:p w:rsidR="002D0F43" w:rsidRDefault="002D0F43">
            <w:pPr>
              <w:pStyle w:val="1"/>
            </w:pPr>
            <w:r>
              <w:t>РЕСПУБЛИКА АДЫГЕЯ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2D0F43" w:rsidRDefault="002D0F43">
            <w:pPr>
              <w:jc w:val="center"/>
              <w:rPr>
                <w:b/>
                <w:sz w:val="22"/>
              </w:rPr>
            </w:pPr>
          </w:p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hideMark/>
          </w:tcPr>
          <w:p w:rsidR="002D0F43" w:rsidRDefault="002D0F43">
            <w:pPr>
              <w:jc w:val="center"/>
              <w:rPr>
                <w:sz w:val="24"/>
                <w:szCs w:val="24"/>
              </w:rPr>
            </w:pPr>
            <w:r w:rsidRPr="007A7103">
              <w:rPr>
                <w:b/>
                <w:sz w:val="16"/>
                <w:szCs w:val="20"/>
              </w:rPr>
              <w:object w:dxaOrig="109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5" o:title=""/>
                </v:shape>
                <o:OLEObject Type="Embed" ProgID="Word.Picture.8" ShapeID="_x0000_i1025" DrawAspect="Content" ObjectID="_1701084240" r:id="rId6"/>
              </w:object>
            </w:r>
          </w:p>
        </w:tc>
        <w:tc>
          <w:tcPr>
            <w:tcW w:w="4680" w:type="dxa"/>
          </w:tcPr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2D0F43" w:rsidRDefault="00CC488F">
            <w:pPr>
              <w:pStyle w:val="1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308.1pt,31.45pt" to="23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" strokeweight="4.5pt">
                  <v:stroke linestyle="thickThin"/>
                </v:line>
              </w:pict>
            </w:r>
            <w:r w:rsidR="002D0F43">
              <w:t>«</w:t>
            </w:r>
            <w:proofErr w:type="spellStart"/>
            <w:r w:rsidR="002D0F43">
              <w:t>Джэджэ</w:t>
            </w:r>
            <w:proofErr w:type="spellEnd"/>
            <w:r w:rsidR="002D0F43">
              <w:t xml:space="preserve"> </w:t>
            </w:r>
            <w:proofErr w:type="spellStart"/>
            <w:proofErr w:type="gramStart"/>
            <w:r w:rsidR="002D0F43">
              <w:t>районым</w:t>
            </w:r>
            <w:proofErr w:type="spellEnd"/>
            <w:r w:rsidR="002D0F43">
              <w:t xml:space="preserve">»  </w:t>
            </w:r>
            <w:proofErr w:type="spellStart"/>
            <w:r w:rsidR="002D0F43">
              <w:t>иадминистрацие</w:t>
            </w:r>
            <w:proofErr w:type="spellEnd"/>
            <w:proofErr w:type="gramEnd"/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</w:tc>
      </w:tr>
    </w:tbl>
    <w:p w:rsidR="002D0F43" w:rsidRDefault="002D0F43" w:rsidP="00311684">
      <w:pPr>
        <w:contextualSpacing/>
        <w:rPr>
          <w:sz w:val="22"/>
          <w:szCs w:val="24"/>
        </w:rPr>
      </w:pPr>
    </w:p>
    <w:p w:rsidR="002D0F43" w:rsidRDefault="002D0F43" w:rsidP="00311684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2D0F43" w:rsidRDefault="00CC488F" w:rsidP="00311684">
      <w:pPr>
        <w:contextualSpacing/>
        <w:jc w:val="center"/>
      </w:pPr>
      <w:r>
        <w:t>о</w:t>
      </w:r>
      <w:r w:rsidR="002D0F43">
        <w:t>т</w:t>
      </w:r>
      <w:r>
        <w:t xml:space="preserve"> 14</w:t>
      </w:r>
      <w:r w:rsidR="00311684">
        <w:t xml:space="preserve"> декабря </w:t>
      </w:r>
      <w:r w:rsidR="002D0F43">
        <w:t>202</w:t>
      </w:r>
      <w:r w:rsidR="00052CD2">
        <w:t>1</w:t>
      </w:r>
      <w:r w:rsidR="002D0F43">
        <w:t xml:space="preserve"> г. №</w:t>
      </w:r>
      <w:r>
        <w:t xml:space="preserve"> 346</w:t>
      </w:r>
      <w:r w:rsidR="002D0F43">
        <w:t xml:space="preserve"> </w:t>
      </w:r>
    </w:p>
    <w:p w:rsidR="002D0F43" w:rsidRDefault="002D0F43" w:rsidP="00311684">
      <w:pPr>
        <w:contextualSpacing/>
        <w:jc w:val="center"/>
      </w:pPr>
      <w:r>
        <w:t>ст.</w:t>
      </w:r>
      <w:r w:rsidR="00311684">
        <w:t xml:space="preserve"> </w:t>
      </w:r>
      <w:r>
        <w:t>Гиагинская</w:t>
      </w:r>
    </w:p>
    <w:p w:rsidR="002D0F43" w:rsidRDefault="002D0F43" w:rsidP="00311684">
      <w:pPr>
        <w:contextualSpacing/>
      </w:pPr>
    </w:p>
    <w:p w:rsidR="002B48D5" w:rsidRDefault="003145A7" w:rsidP="00311684">
      <w:pPr>
        <w:contextualSpacing/>
        <w:jc w:val="center"/>
        <w:rPr>
          <w:b/>
          <w:iCs/>
        </w:rPr>
      </w:pPr>
      <w:r>
        <w:rPr>
          <w:b/>
          <w:iCs/>
        </w:rPr>
        <w:t xml:space="preserve">О внесении изменений в постановление главы МО «Гиагинский район» </w:t>
      </w:r>
    </w:p>
    <w:p w:rsidR="002B48D5" w:rsidRDefault="003145A7" w:rsidP="00311684">
      <w:pPr>
        <w:contextualSpacing/>
        <w:jc w:val="center"/>
        <w:rPr>
          <w:b/>
          <w:iCs/>
        </w:rPr>
      </w:pPr>
      <w:r>
        <w:rPr>
          <w:b/>
          <w:iCs/>
        </w:rPr>
        <w:t xml:space="preserve">от 09.01.2013 г. № 1 «Об образовании избирательных участков, </w:t>
      </w:r>
    </w:p>
    <w:p w:rsidR="002B48D5" w:rsidRDefault="003145A7" w:rsidP="00311684">
      <w:pPr>
        <w:contextualSpacing/>
        <w:jc w:val="center"/>
        <w:rPr>
          <w:b/>
          <w:iCs/>
        </w:rPr>
      </w:pPr>
      <w:r>
        <w:rPr>
          <w:b/>
          <w:iCs/>
        </w:rPr>
        <w:t xml:space="preserve">участков референдума на территории муниципального </w:t>
      </w:r>
    </w:p>
    <w:p w:rsidR="002D0F43" w:rsidRPr="003145A7" w:rsidRDefault="003145A7" w:rsidP="00311684">
      <w:pPr>
        <w:contextualSpacing/>
        <w:jc w:val="center"/>
        <w:rPr>
          <w:b/>
          <w:iCs/>
        </w:rPr>
      </w:pPr>
      <w:r>
        <w:rPr>
          <w:b/>
          <w:iCs/>
        </w:rPr>
        <w:t xml:space="preserve">образования «Гиагинский район» </w:t>
      </w:r>
    </w:p>
    <w:p w:rsidR="002D0F43" w:rsidRDefault="002D0F43" w:rsidP="00311684">
      <w:pPr>
        <w:contextualSpacing/>
        <w:jc w:val="center"/>
        <w:rPr>
          <w:i/>
        </w:rPr>
      </w:pPr>
    </w:p>
    <w:p w:rsidR="002D0F43" w:rsidRDefault="002D0F43" w:rsidP="00311684">
      <w:pPr>
        <w:contextualSpacing/>
        <w:jc w:val="both"/>
      </w:pPr>
      <w:r>
        <w:t xml:space="preserve">      В </w:t>
      </w:r>
      <w:r w:rsidR="003145A7">
        <w:t>связи с</w:t>
      </w:r>
      <w:r w:rsidR="00C667CE">
        <w:t xml:space="preserve"> подготовкой к </w:t>
      </w:r>
      <w:r w:rsidR="003145A7">
        <w:t>проведени</w:t>
      </w:r>
      <w:r w:rsidR="00C667CE">
        <w:t>ю</w:t>
      </w:r>
      <w:r w:rsidR="003145A7">
        <w:t xml:space="preserve"> </w:t>
      </w:r>
      <w:r w:rsidR="00052CD2">
        <w:rPr>
          <w:szCs w:val="24"/>
        </w:rPr>
        <w:t>выборов депутатов Совета народных депутатов муниципального образования «</w:t>
      </w:r>
      <w:r w:rsidR="00E56564">
        <w:rPr>
          <w:szCs w:val="24"/>
        </w:rPr>
        <w:t>Гиагинский район</w:t>
      </w:r>
      <w:r w:rsidR="00052CD2">
        <w:rPr>
          <w:szCs w:val="24"/>
        </w:rPr>
        <w:t>» в 202</w:t>
      </w:r>
      <w:r w:rsidR="00E56564">
        <w:rPr>
          <w:szCs w:val="24"/>
        </w:rPr>
        <w:t>2</w:t>
      </w:r>
      <w:r w:rsidR="00052CD2">
        <w:rPr>
          <w:szCs w:val="24"/>
        </w:rPr>
        <w:t xml:space="preserve"> году</w:t>
      </w:r>
      <w:r w:rsidR="003145A7">
        <w:t>,</w:t>
      </w:r>
    </w:p>
    <w:p w:rsidR="00311684" w:rsidRDefault="00311684" w:rsidP="00311684">
      <w:pPr>
        <w:contextualSpacing/>
        <w:jc w:val="both"/>
      </w:pPr>
    </w:p>
    <w:p w:rsidR="003145A7" w:rsidRDefault="003145A7" w:rsidP="00311684">
      <w:pPr>
        <w:contextualSpacing/>
        <w:jc w:val="center"/>
        <w:rPr>
          <w:b/>
          <w:bCs/>
        </w:rPr>
      </w:pPr>
      <w:r w:rsidRPr="003145A7">
        <w:rPr>
          <w:b/>
          <w:bCs/>
        </w:rPr>
        <w:t>постановляю:</w:t>
      </w:r>
    </w:p>
    <w:p w:rsidR="00311684" w:rsidRPr="003145A7" w:rsidRDefault="00311684" w:rsidP="00311684">
      <w:pPr>
        <w:contextualSpacing/>
        <w:jc w:val="center"/>
        <w:rPr>
          <w:b/>
          <w:bCs/>
        </w:rPr>
      </w:pPr>
    </w:p>
    <w:p w:rsidR="00052CD2" w:rsidRPr="00311684" w:rsidRDefault="003145A7" w:rsidP="00311684">
      <w:pPr>
        <w:pStyle w:val="a8"/>
        <w:numPr>
          <w:ilvl w:val="0"/>
          <w:numId w:val="3"/>
        </w:numPr>
        <w:ind w:left="0" w:firstLine="705"/>
        <w:jc w:val="both"/>
        <w:rPr>
          <w:bCs/>
          <w:iCs/>
        </w:rPr>
      </w:pPr>
      <w:r>
        <w:t xml:space="preserve">Внести изменение в </w:t>
      </w:r>
      <w:r w:rsidRPr="00311684">
        <w:rPr>
          <w:bCs/>
          <w:iCs/>
        </w:rPr>
        <w:t xml:space="preserve">постановление главы МО «Гиагинский район» от 09.01.2013г. №1 «Об образовании избирательных участков, участков референдума на территории муниципального образования «Гиагинский район», изложив </w:t>
      </w:r>
      <w:r w:rsidR="004C6DEC" w:rsidRPr="00311684">
        <w:rPr>
          <w:bCs/>
          <w:iCs/>
        </w:rPr>
        <w:t>в приложении к постановлению</w:t>
      </w:r>
      <w:r w:rsidR="00052CD2" w:rsidRPr="00311684">
        <w:rPr>
          <w:bCs/>
          <w:iCs/>
        </w:rPr>
        <w:t>:</w:t>
      </w:r>
    </w:p>
    <w:p w:rsidR="00311684" w:rsidRPr="00311684" w:rsidRDefault="00311684" w:rsidP="00311684">
      <w:pPr>
        <w:jc w:val="both"/>
        <w:rPr>
          <w:bCs/>
        </w:rPr>
      </w:pPr>
    </w:p>
    <w:p w:rsidR="002D0F43" w:rsidRPr="004C6DEC" w:rsidRDefault="00052CD2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 xml:space="preserve">- </w:t>
      </w:r>
      <w:r w:rsidR="004C6DEC">
        <w:rPr>
          <w:bCs/>
          <w:iCs/>
        </w:rPr>
        <w:t>таблицу «МО «Гиагинское сельское поселение» избирательный участок, участок референдума №</w:t>
      </w:r>
      <w:r>
        <w:rPr>
          <w:bCs/>
          <w:iCs/>
        </w:rPr>
        <w:t>8</w:t>
      </w:r>
      <w:r w:rsidR="004C6DEC">
        <w:rPr>
          <w:bCs/>
          <w:iCs/>
        </w:rPr>
        <w:t>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4C6DEC" w:rsidRPr="002D46A0" w:rsidTr="008A735B">
        <w:tc>
          <w:tcPr>
            <w:tcW w:w="1840" w:type="pct"/>
          </w:tcPr>
          <w:p w:rsidR="004C6DEC" w:rsidRPr="002D46A0" w:rsidRDefault="004C6DEC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4C6DEC" w:rsidRPr="002D46A0" w:rsidRDefault="004C6DEC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4C6DEC" w:rsidTr="008A735B">
        <w:tc>
          <w:tcPr>
            <w:tcW w:w="1840" w:type="pct"/>
          </w:tcPr>
          <w:p w:rsidR="004C6DEC" w:rsidRPr="008A735B" w:rsidRDefault="00052CD2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160" w:type="pct"/>
          </w:tcPr>
          <w:p w:rsidR="00311684" w:rsidRDefault="001D1682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="00052CD2">
              <w:rPr>
                <w:b/>
                <w:iCs/>
              </w:rPr>
              <w:t>т.</w:t>
            </w:r>
            <w:r w:rsidR="00311684">
              <w:rPr>
                <w:b/>
                <w:iCs/>
              </w:rPr>
              <w:t xml:space="preserve"> </w:t>
            </w:r>
            <w:r w:rsidR="00052CD2">
              <w:rPr>
                <w:b/>
                <w:iCs/>
              </w:rPr>
              <w:t>Гиагинская, ул.</w:t>
            </w:r>
            <w:r w:rsidR="00311684">
              <w:rPr>
                <w:b/>
                <w:iCs/>
              </w:rPr>
              <w:t xml:space="preserve"> </w:t>
            </w:r>
            <w:r w:rsidR="00052CD2">
              <w:rPr>
                <w:b/>
                <w:iCs/>
              </w:rPr>
              <w:t>Красная</w:t>
            </w:r>
            <w:r>
              <w:rPr>
                <w:b/>
                <w:iCs/>
              </w:rPr>
              <w:t>,</w:t>
            </w:r>
            <w:r w:rsidR="008A735B" w:rsidRPr="008A735B">
              <w:rPr>
                <w:b/>
                <w:iCs/>
              </w:rPr>
              <w:t xml:space="preserve"> </w:t>
            </w:r>
            <w:r w:rsidR="00E56564" w:rsidRPr="00E56564">
              <w:rPr>
                <w:b/>
                <w:iCs/>
              </w:rPr>
              <w:t xml:space="preserve">308, </w:t>
            </w:r>
          </w:p>
          <w:p w:rsidR="004C6DEC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районный дом культуры</w:t>
            </w:r>
          </w:p>
        </w:tc>
      </w:tr>
    </w:tbl>
    <w:p w:rsidR="00E56564" w:rsidRPr="004C6DEC" w:rsidRDefault="00E56564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№10»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E56564" w:rsidRPr="002D46A0" w:rsidTr="00986215">
        <w:tc>
          <w:tcPr>
            <w:tcW w:w="1840" w:type="pct"/>
          </w:tcPr>
          <w:p w:rsidR="00E56564" w:rsidRPr="002D46A0" w:rsidRDefault="00E56564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E56564" w:rsidRPr="002D46A0" w:rsidRDefault="00E56564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56564" w:rsidTr="00986215">
        <w:tc>
          <w:tcPr>
            <w:tcW w:w="1840" w:type="pct"/>
          </w:tcPr>
          <w:p w:rsidR="00E56564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3160" w:type="pct"/>
          </w:tcPr>
          <w:p w:rsidR="00311684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ст.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Гиагинская, ул.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Центральная 32, </w:t>
            </w:r>
          </w:p>
          <w:p w:rsidR="00E56564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 xml:space="preserve">дом культуры </w:t>
            </w:r>
            <w:r>
              <w:rPr>
                <w:b/>
                <w:iCs/>
              </w:rPr>
              <w:t>им.</w:t>
            </w:r>
            <w:r w:rsidR="003116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П.Х.</w:t>
            </w:r>
            <w:r w:rsidR="003116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Афанасова</w:t>
            </w:r>
          </w:p>
        </w:tc>
      </w:tr>
    </w:tbl>
    <w:p w:rsidR="00052CD2" w:rsidRPr="004C6DEC" w:rsidRDefault="00052CD2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№13»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052CD2" w:rsidRPr="002D46A0" w:rsidTr="00AE47E4">
        <w:tc>
          <w:tcPr>
            <w:tcW w:w="1840" w:type="pct"/>
          </w:tcPr>
          <w:p w:rsidR="00052CD2" w:rsidRPr="002D46A0" w:rsidRDefault="00052CD2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052CD2" w:rsidRPr="002D46A0" w:rsidRDefault="00052CD2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052CD2" w:rsidTr="00AE47E4">
        <w:tc>
          <w:tcPr>
            <w:tcW w:w="1840" w:type="pct"/>
          </w:tcPr>
          <w:p w:rsidR="00052CD2" w:rsidRPr="008A735B" w:rsidRDefault="00052CD2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3160" w:type="pct"/>
          </w:tcPr>
          <w:p w:rsidR="00311684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пос.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Гончарка, ул.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Центральная 11, </w:t>
            </w:r>
          </w:p>
          <w:p w:rsidR="00052CD2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дом культуры п.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Гончарка</w:t>
            </w:r>
          </w:p>
        </w:tc>
      </w:tr>
    </w:tbl>
    <w:p w:rsidR="00921798" w:rsidRPr="004C6DEC" w:rsidRDefault="00921798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«Сергиевское сельское поселение» избирательный участок, участок референдума №24»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921798" w:rsidRPr="002D46A0" w:rsidTr="002A015C">
        <w:tc>
          <w:tcPr>
            <w:tcW w:w="1840" w:type="pct"/>
          </w:tcPr>
          <w:p w:rsidR="00921798" w:rsidRPr="002D46A0" w:rsidRDefault="00921798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lastRenderedPageBreak/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921798" w:rsidRPr="002D46A0" w:rsidRDefault="00921798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2A015C">
        <w:tc>
          <w:tcPr>
            <w:tcW w:w="1840" w:type="pct"/>
          </w:tcPr>
          <w:p w:rsidR="00921798" w:rsidRPr="008A735B" w:rsidRDefault="00921798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3160" w:type="pct"/>
          </w:tcPr>
          <w:p w:rsidR="00311684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Сергиевское, ул.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Почтовая 7, </w:t>
            </w:r>
          </w:p>
          <w:p w:rsidR="00921798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сельский дом культуры</w:t>
            </w:r>
          </w:p>
        </w:tc>
      </w:tr>
    </w:tbl>
    <w:p w:rsidR="00921798" w:rsidRPr="004C6DEC" w:rsidRDefault="00921798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«Сергиевское сельское поселение» избирательный участок, участок референдума №27»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921798" w:rsidRPr="002D46A0" w:rsidTr="00E67A69">
        <w:tc>
          <w:tcPr>
            <w:tcW w:w="1840" w:type="pct"/>
          </w:tcPr>
          <w:p w:rsidR="00921798" w:rsidRPr="002D46A0" w:rsidRDefault="00921798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921798" w:rsidRPr="002D46A0" w:rsidRDefault="00921798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E67A69">
        <w:tc>
          <w:tcPr>
            <w:tcW w:w="1840" w:type="pct"/>
          </w:tcPr>
          <w:p w:rsidR="00921798" w:rsidRPr="008A735B" w:rsidRDefault="00921798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  <w:tc>
          <w:tcPr>
            <w:tcW w:w="3160" w:type="pct"/>
          </w:tcPr>
          <w:p w:rsidR="00311684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х.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Днепровский, ул.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Крестьянская 48, </w:t>
            </w:r>
          </w:p>
          <w:p w:rsidR="00921798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сельский дом культуры</w:t>
            </w:r>
          </w:p>
        </w:tc>
      </w:tr>
    </w:tbl>
    <w:p w:rsidR="00E56564" w:rsidRPr="004C6DEC" w:rsidRDefault="00E56564" w:rsidP="00311684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«Келермесское сельское поселение» избирательный участок, участок референдума №29»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E56564" w:rsidRPr="002D46A0" w:rsidTr="00E025C1">
        <w:tc>
          <w:tcPr>
            <w:tcW w:w="1840" w:type="pct"/>
          </w:tcPr>
          <w:p w:rsidR="00E56564" w:rsidRPr="002D46A0" w:rsidRDefault="00E56564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E56564" w:rsidRPr="002D46A0" w:rsidRDefault="00E56564" w:rsidP="003116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56564" w:rsidTr="00E025C1">
        <w:tc>
          <w:tcPr>
            <w:tcW w:w="1840" w:type="pct"/>
          </w:tcPr>
          <w:p w:rsidR="00E56564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3160" w:type="pct"/>
          </w:tcPr>
          <w:p w:rsidR="00311684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ст.</w:t>
            </w:r>
            <w:r w:rsidR="00311684">
              <w:rPr>
                <w:b/>
                <w:iCs/>
              </w:rPr>
              <w:t xml:space="preserve"> </w:t>
            </w:r>
            <w:proofErr w:type="spellStart"/>
            <w:r w:rsidRPr="00E56564">
              <w:rPr>
                <w:b/>
                <w:iCs/>
              </w:rPr>
              <w:t>Келермесская</w:t>
            </w:r>
            <w:proofErr w:type="spellEnd"/>
            <w:r w:rsidRPr="00E56564">
              <w:rPr>
                <w:b/>
                <w:iCs/>
              </w:rPr>
              <w:t>, ул.</w:t>
            </w:r>
            <w:r w:rsidR="00311684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Советская 116, </w:t>
            </w:r>
          </w:p>
          <w:p w:rsidR="00E56564" w:rsidRPr="008A735B" w:rsidRDefault="00E56564" w:rsidP="00311684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СОШ №8</w:t>
            </w:r>
            <w:r>
              <w:rPr>
                <w:b/>
                <w:iCs/>
              </w:rPr>
              <w:t xml:space="preserve"> (фойе)</w:t>
            </w:r>
          </w:p>
        </w:tc>
      </w:tr>
    </w:tbl>
    <w:p w:rsidR="004C6DEC" w:rsidRDefault="004C6DEC" w:rsidP="00311684">
      <w:pPr>
        <w:contextualSpacing/>
        <w:jc w:val="both"/>
        <w:rPr>
          <w:bCs/>
          <w:iCs/>
        </w:rPr>
      </w:pPr>
    </w:p>
    <w:p w:rsidR="00311684" w:rsidRDefault="00921798" w:rsidP="00311684">
      <w:pPr>
        <w:contextualSpacing/>
        <w:jc w:val="both"/>
      </w:pPr>
      <w:r>
        <w:rPr>
          <w:bCs/>
          <w:iCs/>
        </w:rPr>
        <w:tab/>
        <w:t xml:space="preserve">2. </w:t>
      </w:r>
      <w:r w:rsidR="00311684" w:rsidRPr="008F0686"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2D0F43" w:rsidRDefault="00921798" w:rsidP="00311684">
      <w:pPr>
        <w:contextualSpacing/>
        <w:jc w:val="both"/>
        <w:rPr>
          <w:sz w:val="24"/>
          <w:szCs w:val="24"/>
        </w:rPr>
      </w:pPr>
      <w:r>
        <w:tab/>
        <w:t xml:space="preserve">3. </w:t>
      </w:r>
      <w:r w:rsidR="002D0F43">
        <w:t xml:space="preserve">Контроль за исполнением данного </w:t>
      </w:r>
      <w:r w:rsidR="008A735B">
        <w:t>п</w:t>
      </w:r>
      <w:r w:rsidR="008A735B" w:rsidRPr="00D60D86">
        <w:t>остановления</w:t>
      </w:r>
      <w:r w:rsidR="00311684">
        <w:t xml:space="preserve"> </w:t>
      </w:r>
      <w:r w:rsidR="002D0F43">
        <w:t xml:space="preserve">возложить на </w:t>
      </w:r>
      <w:r w:rsidR="008A735B">
        <w:t>управляющую делами администрации МО «Гиагинский район».</w:t>
      </w:r>
    </w:p>
    <w:p w:rsidR="002D0F43" w:rsidRDefault="002D0F43" w:rsidP="00311684">
      <w:pPr>
        <w:ind w:left="150"/>
        <w:contextualSpacing/>
        <w:rPr>
          <w:b/>
          <w:sz w:val="24"/>
          <w:szCs w:val="24"/>
        </w:rPr>
      </w:pPr>
    </w:p>
    <w:p w:rsidR="002D0F43" w:rsidRDefault="002D0F43" w:rsidP="00311684">
      <w:pPr>
        <w:ind w:left="150"/>
        <w:contextualSpacing/>
        <w:rPr>
          <w:b/>
          <w:sz w:val="24"/>
          <w:szCs w:val="24"/>
        </w:rPr>
      </w:pPr>
    </w:p>
    <w:p w:rsidR="00CC488F" w:rsidRDefault="00CC488F" w:rsidP="00311684">
      <w:pPr>
        <w:ind w:left="150"/>
        <w:contextualSpacing/>
        <w:rPr>
          <w:b/>
          <w:sz w:val="24"/>
          <w:szCs w:val="24"/>
        </w:rPr>
      </w:pPr>
      <w:bookmarkStart w:id="0" w:name="_GoBack"/>
      <w:bookmarkEnd w:id="0"/>
    </w:p>
    <w:p w:rsidR="00921798" w:rsidRDefault="00921798" w:rsidP="00311684">
      <w:pPr>
        <w:contextualSpacing/>
      </w:pPr>
      <w:r>
        <w:t xml:space="preserve">Первый заместитель главы администрации </w:t>
      </w:r>
    </w:p>
    <w:p w:rsidR="002D0F43" w:rsidRDefault="008A735B" w:rsidP="00311684">
      <w:pPr>
        <w:contextualSpacing/>
      </w:pPr>
      <w:r>
        <w:t>М</w:t>
      </w:r>
      <w:r w:rsidR="002D0F43">
        <w:t xml:space="preserve">О «Гиагинский </w:t>
      </w:r>
      <w:proofErr w:type="gramStart"/>
      <w:r w:rsidR="002D0F43">
        <w:t xml:space="preserve">район»   </w:t>
      </w:r>
      <w:proofErr w:type="gramEnd"/>
      <w:r w:rsidR="002D0F43">
        <w:t xml:space="preserve">                                              </w:t>
      </w:r>
      <w:r w:rsidR="00921798">
        <w:t xml:space="preserve">          </w:t>
      </w:r>
      <w:r w:rsidR="002D0F43">
        <w:t xml:space="preserve"> </w:t>
      </w:r>
      <w:r w:rsidR="00921798">
        <w:t>В.Ю.</w:t>
      </w:r>
      <w:r w:rsidR="00311684">
        <w:t xml:space="preserve"> </w:t>
      </w:r>
      <w:proofErr w:type="spellStart"/>
      <w:r w:rsidR="00921798">
        <w:t>Хаджимов</w:t>
      </w:r>
      <w:proofErr w:type="spellEnd"/>
    </w:p>
    <w:p w:rsidR="002D0F43" w:rsidRDefault="002D0F43" w:rsidP="00311684">
      <w:pPr>
        <w:contextualSpacing/>
      </w:pPr>
    </w:p>
    <w:p w:rsidR="00311684" w:rsidRDefault="00311684" w:rsidP="00311684">
      <w:pPr>
        <w:contextualSpacing/>
      </w:pPr>
    </w:p>
    <w:sectPr w:rsidR="00311684" w:rsidSect="003116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28A7676"/>
    <w:multiLevelType w:val="hybridMultilevel"/>
    <w:tmpl w:val="A406FE86"/>
    <w:lvl w:ilvl="0" w:tplc="7EDC2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366810"/>
    <w:multiLevelType w:val="hybridMultilevel"/>
    <w:tmpl w:val="2738F244"/>
    <w:lvl w:ilvl="0" w:tplc="DC88F1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8E"/>
    <w:rsid w:val="00052CD2"/>
    <w:rsid w:val="001D1682"/>
    <w:rsid w:val="00253DED"/>
    <w:rsid w:val="002B48D5"/>
    <w:rsid w:val="002D0F43"/>
    <w:rsid w:val="002D46A0"/>
    <w:rsid w:val="00311684"/>
    <w:rsid w:val="003145A7"/>
    <w:rsid w:val="003346BD"/>
    <w:rsid w:val="00441D8C"/>
    <w:rsid w:val="004C6DEC"/>
    <w:rsid w:val="005219AB"/>
    <w:rsid w:val="00666F9A"/>
    <w:rsid w:val="00671471"/>
    <w:rsid w:val="00696E5F"/>
    <w:rsid w:val="00764E1D"/>
    <w:rsid w:val="007A7103"/>
    <w:rsid w:val="007B608E"/>
    <w:rsid w:val="008A735B"/>
    <w:rsid w:val="00913376"/>
    <w:rsid w:val="00921798"/>
    <w:rsid w:val="00B776C6"/>
    <w:rsid w:val="00B85F58"/>
    <w:rsid w:val="00C667CE"/>
    <w:rsid w:val="00CB30B3"/>
    <w:rsid w:val="00CC488F"/>
    <w:rsid w:val="00E56564"/>
    <w:rsid w:val="00E715C2"/>
    <w:rsid w:val="00EC13A6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B7FAC"/>
  <w15:docId w15:val="{7EADA39A-CF8E-4BCD-BDAE-1B91B884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0F4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4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unhideWhenUsed/>
    <w:rsid w:val="008A73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735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0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1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sup1</cp:lastModifiedBy>
  <cp:revision>5</cp:revision>
  <cp:lastPrinted>2021-12-13T13:37:00Z</cp:lastPrinted>
  <dcterms:created xsi:type="dcterms:W3CDTF">2021-12-13T11:59:00Z</dcterms:created>
  <dcterms:modified xsi:type="dcterms:W3CDTF">2021-12-15T11:37:00Z</dcterms:modified>
</cp:coreProperties>
</file>