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C0" w:rsidRDefault="00EA45C0" w:rsidP="00833373">
      <w:pPr>
        <w:jc w:val="center"/>
        <w:rPr>
          <w:rFonts w:ascii="Times New Roman" w:hAnsi="Times New Roman"/>
          <w:b/>
          <w:sz w:val="27"/>
          <w:szCs w:val="27"/>
        </w:rPr>
      </w:pPr>
      <w:r w:rsidRPr="00584400"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CA84CD" wp14:editId="675568A3">
                <wp:simplePos x="0" y="0"/>
                <wp:positionH relativeFrom="column">
                  <wp:posOffset>-381000</wp:posOffset>
                </wp:positionH>
                <wp:positionV relativeFrom="paragraph">
                  <wp:posOffset>691515</wp:posOffset>
                </wp:positionV>
                <wp:extent cx="68580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54.45pt" to="510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tx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DC0B51" w:rsidRPr="00EA45C0" w:rsidRDefault="000C39C4" w:rsidP="00833373">
      <w:pPr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0C39C4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0C39C4">
        <w:rPr>
          <w:rFonts w:ascii="Times New Roman" w:hAnsi="Times New Roman"/>
          <w:b/>
          <w:sz w:val="27"/>
          <w:szCs w:val="27"/>
        </w:rPr>
        <w:t xml:space="preserve"> О С Т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0C39C4">
        <w:rPr>
          <w:rFonts w:ascii="Times New Roman" w:hAnsi="Times New Roman"/>
          <w:b/>
          <w:sz w:val="27"/>
          <w:szCs w:val="27"/>
        </w:rPr>
        <w:t xml:space="preserve">А Н </w:t>
      </w:r>
      <w:r>
        <w:rPr>
          <w:rFonts w:ascii="Times New Roman" w:hAnsi="Times New Roman"/>
          <w:b/>
          <w:sz w:val="27"/>
          <w:szCs w:val="27"/>
        </w:rPr>
        <w:t>О</w:t>
      </w:r>
      <w:r w:rsidRPr="000C39C4">
        <w:rPr>
          <w:rFonts w:ascii="Times New Roman" w:hAnsi="Times New Roman"/>
          <w:b/>
          <w:sz w:val="27"/>
          <w:szCs w:val="27"/>
        </w:rPr>
        <w:t xml:space="preserve"> В Л Е Н И Е</w:t>
      </w:r>
    </w:p>
    <w:tbl>
      <w:tblPr>
        <w:tblpPr w:leftFromText="180" w:rightFromText="180" w:horzAnchor="margin" w:tblpXSpec="center" w:tblpY="-544"/>
        <w:tblW w:w="10832" w:type="dxa"/>
        <w:tblLayout w:type="fixed"/>
        <w:tblLook w:val="0000" w:firstRow="0" w:lastRow="0" w:firstColumn="0" w:lastColumn="0" w:noHBand="0" w:noVBand="0"/>
      </w:tblPr>
      <w:tblGrid>
        <w:gridCol w:w="4133"/>
        <w:gridCol w:w="1996"/>
        <w:gridCol w:w="4703"/>
      </w:tblGrid>
      <w:tr w:rsidR="00D12DFB" w:rsidRPr="00584400" w:rsidTr="00584400">
        <w:trPr>
          <w:trHeight w:val="1082"/>
        </w:trPr>
        <w:tc>
          <w:tcPr>
            <w:tcW w:w="4133" w:type="dxa"/>
          </w:tcPr>
          <w:p w:rsidR="00D12DFB" w:rsidRPr="00833373" w:rsidRDefault="00D12DFB" w:rsidP="008F736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33373">
              <w:rPr>
                <w:rFonts w:ascii="Times New Roman" w:hAnsi="Times New Roman" w:cs="Times New Roman"/>
                <w:sz w:val="26"/>
                <w:szCs w:val="26"/>
              </w:rPr>
              <w:t>РЕСПУБЛИКА АДЫГЕЯ</w:t>
            </w:r>
          </w:p>
          <w:p w:rsidR="00D12DFB" w:rsidRPr="00833373" w:rsidRDefault="00D12DFB" w:rsidP="008F7363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373">
              <w:rPr>
                <w:rFonts w:ascii="Times New Roman" w:hAnsi="Times New Roman"/>
                <w:color w:val="auto"/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833373">
              <w:rPr>
                <w:rFonts w:ascii="Times New Roman" w:hAnsi="Times New Roman"/>
                <w:color w:val="auto"/>
                <w:sz w:val="26"/>
                <w:szCs w:val="26"/>
              </w:rPr>
              <w:t>Гиагинский</w:t>
            </w:r>
            <w:proofErr w:type="spellEnd"/>
            <w:r w:rsidRPr="00833373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район»</w:t>
            </w:r>
          </w:p>
        </w:tc>
        <w:tc>
          <w:tcPr>
            <w:tcW w:w="1996" w:type="dxa"/>
          </w:tcPr>
          <w:p w:rsidR="00D12DFB" w:rsidRPr="00833373" w:rsidRDefault="00833373" w:rsidP="008F73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bookmarkStart w:id="0" w:name="_MON_1054467022"/>
            <w:bookmarkEnd w:id="0"/>
            <w:r w:rsidR="00D12DFB" w:rsidRPr="00833373">
              <w:rPr>
                <w:rFonts w:ascii="Times New Roman" w:hAnsi="Times New Roman"/>
                <w:b/>
                <w:sz w:val="26"/>
                <w:szCs w:val="26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9" o:title=""/>
                </v:shape>
                <o:OLEObject Type="Embed" ProgID="Word.Picture.8" ShapeID="_x0000_i1025" DrawAspect="Content" ObjectID="_1668849556" r:id="rId10"/>
              </w:object>
            </w:r>
          </w:p>
        </w:tc>
        <w:tc>
          <w:tcPr>
            <w:tcW w:w="4703" w:type="dxa"/>
          </w:tcPr>
          <w:p w:rsidR="00D12DFB" w:rsidRPr="00833373" w:rsidRDefault="00D12DFB" w:rsidP="008F73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3373">
              <w:rPr>
                <w:rFonts w:ascii="Times New Roman" w:hAnsi="Times New Roman"/>
                <w:b/>
                <w:sz w:val="26"/>
                <w:szCs w:val="26"/>
              </w:rPr>
              <w:t>АДЫГЭ РЕСПУБЛИКЭМК</w:t>
            </w:r>
            <w:proofErr w:type="gramStart"/>
            <w:r w:rsidRPr="0083337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proofErr w:type="gramEnd"/>
            <w:r w:rsidRPr="00833373">
              <w:rPr>
                <w:rFonts w:ascii="Times New Roman" w:hAnsi="Times New Roman"/>
                <w:b/>
                <w:sz w:val="26"/>
                <w:szCs w:val="26"/>
              </w:rPr>
              <w:t xml:space="preserve">Э </w:t>
            </w:r>
          </w:p>
          <w:p w:rsidR="00D12DFB" w:rsidRPr="00833373" w:rsidRDefault="00D12DFB" w:rsidP="00C637CE">
            <w:pPr>
              <w:pStyle w:val="af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Муниципальнэ</w:t>
            </w:r>
            <w:proofErr w:type="spellEnd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образованиеу</w:t>
            </w:r>
            <w:proofErr w:type="spellEnd"/>
          </w:p>
          <w:p w:rsidR="00D12DFB" w:rsidRPr="00833373" w:rsidRDefault="00D12DFB" w:rsidP="00C637CE">
            <w:pPr>
              <w:pStyle w:val="af"/>
              <w:jc w:val="center"/>
              <w:rPr>
                <w:sz w:val="26"/>
                <w:szCs w:val="26"/>
                <w:lang w:val="ru-RU"/>
              </w:rPr>
            </w:pPr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«</w:t>
            </w:r>
            <w:proofErr w:type="spellStart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Джэджэ</w:t>
            </w:r>
            <w:proofErr w:type="spellEnd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районым</w:t>
            </w:r>
            <w:proofErr w:type="spellEnd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» </w:t>
            </w:r>
            <w:proofErr w:type="spellStart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иадминистрацие</w:t>
            </w:r>
            <w:proofErr w:type="spellEnd"/>
          </w:p>
        </w:tc>
      </w:tr>
    </w:tbl>
    <w:p w:rsidR="00D12DFB" w:rsidRPr="002C21D4" w:rsidRDefault="002C21D4" w:rsidP="008359C1">
      <w:pPr>
        <w:pStyle w:val="af"/>
        <w:jc w:val="center"/>
        <w:rPr>
          <w:rFonts w:ascii="Times New Roman" w:hAnsi="Times New Roman" w:cs="Times New Roman"/>
          <w:sz w:val="27"/>
          <w:szCs w:val="27"/>
          <w:u w:val="single"/>
          <w:lang w:val="ru-RU"/>
        </w:rPr>
      </w:pPr>
      <w:r w:rsidRPr="002C21D4">
        <w:rPr>
          <w:rFonts w:ascii="Times New Roman" w:hAnsi="Times New Roman" w:cs="Times New Roman"/>
          <w:sz w:val="27"/>
          <w:szCs w:val="27"/>
          <w:u w:val="single"/>
          <w:lang w:val="ru-RU"/>
        </w:rPr>
        <w:t>от 1</w:t>
      </w:r>
      <w:r w:rsidR="000C39C4" w:rsidRPr="002C21D4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 декабря 2020 года №</w:t>
      </w:r>
      <w:r w:rsidRPr="002C21D4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 28</w:t>
      </w:r>
      <w:r w:rsidR="002B06D3">
        <w:rPr>
          <w:rFonts w:ascii="Times New Roman" w:hAnsi="Times New Roman" w:cs="Times New Roman"/>
          <w:sz w:val="27"/>
          <w:szCs w:val="27"/>
          <w:u w:val="single"/>
          <w:lang w:val="ru-RU"/>
        </w:rPr>
        <w:t>9</w:t>
      </w:r>
      <w:r w:rsidR="00833373" w:rsidRPr="002C21D4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                                                                     </w:t>
      </w:r>
    </w:p>
    <w:p w:rsidR="00D12DFB" w:rsidRDefault="00D12DFB" w:rsidP="008359C1">
      <w:pPr>
        <w:pStyle w:val="af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0156DC">
        <w:rPr>
          <w:rFonts w:ascii="Times New Roman" w:hAnsi="Times New Roman" w:cs="Times New Roman"/>
          <w:sz w:val="27"/>
          <w:szCs w:val="27"/>
          <w:lang w:val="ru-RU"/>
        </w:rPr>
        <w:t>ст. Гиагинская</w:t>
      </w:r>
    </w:p>
    <w:p w:rsidR="000C39C4" w:rsidRPr="000C39C4" w:rsidRDefault="000C39C4" w:rsidP="008359C1">
      <w:pPr>
        <w:pStyle w:val="af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B2640D" w:rsidRPr="000156DC" w:rsidRDefault="00790A6A" w:rsidP="000C39C4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7"/>
          <w:szCs w:val="27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>О внесении изменений в постановление главы муниципального образования «</w:t>
      </w:r>
      <w:proofErr w:type="spellStart"/>
      <w:r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>Гиагинский</w:t>
      </w:r>
      <w:proofErr w:type="spellEnd"/>
      <w:r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 xml:space="preserve"> район» «</w:t>
      </w:r>
      <w:r w:rsidR="00B2640D" w:rsidRPr="000156DC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>Об утверждении муниципальной программы «Развитие малого и среднего предпринимательства</w:t>
      </w:r>
      <w:r w:rsidR="000C39C4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 xml:space="preserve"> </w:t>
      </w:r>
      <w:r w:rsidR="00B2640D" w:rsidRPr="000156DC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>муниципального образования «</w:t>
      </w:r>
      <w:proofErr w:type="spellStart"/>
      <w:r w:rsidR="00B2640D" w:rsidRPr="000156DC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>Гиагинский</w:t>
      </w:r>
      <w:proofErr w:type="spellEnd"/>
      <w:r w:rsidR="00B2640D" w:rsidRPr="000156DC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 xml:space="preserve"> район»</w:t>
      </w:r>
      <w:bookmarkStart w:id="1" w:name="P0002"/>
      <w:bookmarkEnd w:id="1"/>
      <w:r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 xml:space="preserve"> от 30 июля 2020 года № 166</w:t>
      </w:r>
    </w:p>
    <w:p w:rsidR="00D955A8" w:rsidRPr="000C39C4" w:rsidRDefault="00B2640D" w:rsidP="002C10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7"/>
          <w:szCs w:val="27"/>
          <w:lang w:eastAsia="hi-IN" w:bidi="hi-IN"/>
        </w:rPr>
      </w:pPr>
      <w:bookmarkStart w:id="2" w:name="P0003"/>
      <w:bookmarkEnd w:id="2"/>
      <w:r w:rsidRPr="000156DC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br/>
      </w:r>
      <w:bookmarkStart w:id="3" w:name="redstr"/>
      <w:bookmarkEnd w:id="3"/>
      <w:r w:rsidRPr="000156DC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      </w:t>
      </w:r>
      <w:r w:rsidR="00EA45C0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   </w:t>
      </w:r>
      <w:r w:rsidR="00D955A8" w:rsidRPr="000156DC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со </w:t>
      </w:r>
      <w:hyperlink r:id="rId11" w:history="1">
        <w:r w:rsidR="00D955A8" w:rsidRPr="000156DC">
          <w:rPr>
            <w:rFonts w:ascii="Times New Roman" w:eastAsia="Times New Roman" w:hAnsi="Times New Roman"/>
            <w:sz w:val="27"/>
            <w:szCs w:val="27"/>
            <w:lang w:eastAsia="ru-RU"/>
          </w:rPr>
          <w:t>статьей 179</w:t>
        </w:r>
      </w:hyperlink>
      <w:r w:rsidR="00D955A8" w:rsidRPr="000156DC">
        <w:rPr>
          <w:rFonts w:ascii="Times New Roman" w:eastAsia="Times New Roman" w:hAnsi="Times New Roman"/>
          <w:sz w:val="27"/>
          <w:szCs w:val="27"/>
          <w:lang w:eastAsia="ru-RU"/>
        </w:rPr>
        <w:t xml:space="preserve"> Бюджетного кодекса Российской Федерации, </w:t>
      </w:r>
      <w:hyperlink r:id="rId12" w:history="1">
        <w:proofErr w:type="gramStart"/>
        <w:r w:rsidR="00D955A8" w:rsidRPr="000156DC">
          <w:rPr>
            <w:rFonts w:ascii="Times New Roman" w:eastAsia="Times New Roman" w:hAnsi="Times New Roman"/>
            <w:sz w:val="27"/>
            <w:szCs w:val="27"/>
            <w:lang w:eastAsia="ru-RU"/>
          </w:rPr>
          <w:t>Федеральным законом</w:t>
        </w:r>
      </w:hyperlink>
      <w:r w:rsidR="00D955A8" w:rsidRPr="000156DC">
        <w:rPr>
          <w:rFonts w:ascii="Times New Roman" w:eastAsia="Times New Roman" w:hAnsi="Times New Roman"/>
          <w:sz w:val="27"/>
          <w:szCs w:val="27"/>
          <w:lang w:eastAsia="ru-RU"/>
        </w:rPr>
        <w:t xml:space="preserve"> «О стратегическом планировании в Российской Федерации» от 28</w:t>
      </w:r>
      <w:r w:rsidR="00790A6A">
        <w:rPr>
          <w:rFonts w:ascii="Times New Roman" w:eastAsia="Times New Roman" w:hAnsi="Times New Roman"/>
          <w:sz w:val="27"/>
          <w:szCs w:val="27"/>
          <w:lang w:eastAsia="ru-RU"/>
        </w:rPr>
        <w:t xml:space="preserve"> июня </w:t>
      </w:r>
      <w:r w:rsidR="00D955A8" w:rsidRPr="000156DC">
        <w:rPr>
          <w:rFonts w:ascii="Times New Roman" w:eastAsia="Times New Roman" w:hAnsi="Times New Roman"/>
          <w:sz w:val="27"/>
          <w:szCs w:val="27"/>
          <w:lang w:eastAsia="ru-RU"/>
        </w:rPr>
        <w:t>2014</w:t>
      </w:r>
      <w:r w:rsidR="00790A6A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</w:t>
      </w:r>
      <w:r w:rsidR="00D955A8" w:rsidRPr="000156DC">
        <w:rPr>
          <w:rFonts w:ascii="Times New Roman" w:eastAsia="Times New Roman" w:hAnsi="Times New Roman"/>
          <w:sz w:val="27"/>
          <w:szCs w:val="27"/>
          <w:lang w:eastAsia="ru-RU"/>
        </w:rPr>
        <w:t xml:space="preserve">№ 172-ФЗ,  </w:t>
      </w:r>
      <w:hyperlink r:id="rId13" w:history="1">
        <w:r w:rsidR="00D955A8" w:rsidRPr="000156DC">
          <w:rPr>
            <w:rFonts w:ascii="Times New Roman" w:eastAsia="Times New Roman" w:hAnsi="Times New Roman"/>
            <w:sz w:val="27"/>
            <w:szCs w:val="27"/>
            <w:lang w:eastAsia="ru-RU"/>
          </w:rPr>
          <w:t>Законом</w:t>
        </w:r>
      </w:hyperlink>
      <w:r w:rsidR="00D955A8" w:rsidRPr="000156DC">
        <w:rPr>
          <w:rFonts w:ascii="Times New Roman" w:eastAsia="Times New Roman" w:hAnsi="Times New Roman"/>
          <w:sz w:val="27"/>
          <w:szCs w:val="27"/>
          <w:lang w:eastAsia="ru-RU"/>
        </w:rPr>
        <w:t xml:space="preserve"> Республики Адыгея «О стратегическом планировании в Республике Адыгея» от </w:t>
      </w:r>
      <w:r w:rsidR="00790A6A">
        <w:rPr>
          <w:rFonts w:ascii="Times New Roman" w:eastAsia="Times New Roman" w:hAnsi="Times New Roman"/>
          <w:sz w:val="27"/>
          <w:szCs w:val="27"/>
          <w:lang w:eastAsia="ru-RU"/>
        </w:rPr>
        <w:t xml:space="preserve">6 августа </w:t>
      </w:r>
      <w:r w:rsidR="00D955A8" w:rsidRPr="000156DC">
        <w:rPr>
          <w:rFonts w:ascii="Times New Roman" w:eastAsia="Times New Roman" w:hAnsi="Times New Roman"/>
          <w:sz w:val="27"/>
          <w:szCs w:val="27"/>
          <w:lang w:eastAsia="ru-RU"/>
        </w:rPr>
        <w:t xml:space="preserve">2015 </w:t>
      </w:r>
      <w:r w:rsidR="00790A6A">
        <w:rPr>
          <w:rFonts w:ascii="Times New Roman" w:eastAsia="Times New Roman" w:hAnsi="Times New Roman"/>
          <w:sz w:val="27"/>
          <w:szCs w:val="27"/>
          <w:lang w:eastAsia="ru-RU"/>
        </w:rPr>
        <w:t xml:space="preserve">года </w:t>
      </w:r>
      <w:r w:rsidR="00D955A8" w:rsidRPr="000156DC">
        <w:rPr>
          <w:rFonts w:ascii="Times New Roman" w:eastAsia="Times New Roman" w:hAnsi="Times New Roman"/>
          <w:sz w:val="27"/>
          <w:szCs w:val="27"/>
          <w:lang w:eastAsia="ru-RU"/>
        </w:rPr>
        <w:t>№ 445</w:t>
      </w:r>
      <w:r w:rsidRPr="000156DC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, </w:t>
      </w:r>
      <w:hyperlink r:id="rId14" w:history="1">
        <w:r w:rsidRPr="000C39C4">
          <w:rPr>
            <w:rFonts w:ascii="Times New Roman" w:eastAsia="SimSun" w:hAnsi="Times New Roman"/>
            <w:color w:val="000000" w:themeColor="text1"/>
            <w:kern w:val="1"/>
            <w:sz w:val="27"/>
            <w:szCs w:val="27"/>
          </w:rPr>
          <w:t xml:space="preserve">постановлением </w:t>
        </w:r>
        <w:r w:rsidR="00D955A8" w:rsidRPr="000C39C4">
          <w:rPr>
            <w:rFonts w:ascii="Times New Roman" w:eastAsia="SimSun" w:hAnsi="Times New Roman"/>
            <w:color w:val="000000" w:themeColor="text1"/>
            <w:kern w:val="1"/>
            <w:sz w:val="27"/>
            <w:szCs w:val="27"/>
          </w:rPr>
          <w:t xml:space="preserve">главы </w:t>
        </w:r>
        <w:r w:rsidRPr="000C39C4">
          <w:rPr>
            <w:rFonts w:ascii="Times New Roman" w:eastAsia="SimSun" w:hAnsi="Times New Roman"/>
            <w:color w:val="000000" w:themeColor="text1"/>
            <w:kern w:val="1"/>
            <w:sz w:val="27"/>
            <w:szCs w:val="27"/>
          </w:rPr>
          <w:t xml:space="preserve">муниципального образования </w:t>
        </w:r>
        <w:r w:rsidR="00790A6A" w:rsidRPr="000C39C4">
          <w:rPr>
            <w:rFonts w:ascii="Times New Roman" w:eastAsia="SimSun" w:hAnsi="Times New Roman"/>
            <w:color w:val="000000" w:themeColor="text1"/>
            <w:kern w:val="1"/>
            <w:sz w:val="27"/>
            <w:szCs w:val="27"/>
          </w:rPr>
          <w:t>«</w:t>
        </w:r>
        <w:proofErr w:type="spellStart"/>
        <w:r w:rsidR="00790A6A" w:rsidRPr="000C39C4">
          <w:rPr>
            <w:rFonts w:ascii="Times New Roman" w:eastAsia="SimSun" w:hAnsi="Times New Roman"/>
            <w:color w:val="000000" w:themeColor="text1"/>
            <w:kern w:val="1"/>
            <w:sz w:val="27"/>
            <w:szCs w:val="27"/>
          </w:rPr>
          <w:t>Гиагинский</w:t>
        </w:r>
        <w:proofErr w:type="spellEnd"/>
        <w:r w:rsidR="00790A6A" w:rsidRPr="000C39C4">
          <w:rPr>
            <w:rFonts w:ascii="Times New Roman" w:eastAsia="SimSun" w:hAnsi="Times New Roman"/>
            <w:color w:val="000000" w:themeColor="text1"/>
            <w:kern w:val="1"/>
            <w:sz w:val="27"/>
            <w:szCs w:val="27"/>
          </w:rPr>
          <w:t xml:space="preserve"> район» от 18 ноября </w:t>
        </w:r>
        <w:r w:rsidR="00D955A8" w:rsidRPr="000C39C4">
          <w:rPr>
            <w:rFonts w:ascii="Times New Roman" w:eastAsia="SimSun" w:hAnsi="Times New Roman"/>
            <w:color w:val="000000" w:themeColor="text1"/>
            <w:kern w:val="1"/>
            <w:sz w:val="27"/>
            <w:szCs w:val="27"/>
          </w:rPr>
          <w:t>2019 года №</w:t>
        </w:r>
        <w:r w:rsidRPr="000C39C4">
          <w:rPr>
            <w:rFonts w:ascii="Times New Roman" w:eastAsia="SimSun" w:hAnsi="Times New Roman"/>
            <w:color w:val="000000" w:themeColor="text1"/>
            <w:kern w:val="1"/>
            <w:sz w:val="27"/>
            <w:szCs w:val="27"/>
          </w:rPr>
          <w:t xml:space="preserve"> </w:t>
        </w:r>
        <w:r w:rsidR="00D955A8" w:rsidRPr="000C39C4">
          <w:rPr>
            <w:rFonts w:ascii="Times New Roman" w:eastAsia="SimSun" w:hAnsi="Times New Roman"/>
            <w:color w:val="000000" w:themeColor="text1"/>
            <w:kern w:val="1"/>
            <w:sz w:val="27"/>
            <w:szCs w:val="27"/>
          </w:rPr>
          <w:t>312</w:t>
        </w:r>
        <w:r w:rsidRPr="000C39C4">
          <w:rPr>
            <w:rFonts w:ascii="Times New Roman" w:eastAsia="SimSun" w:hAnsi="Times New Roman"/>
            <w:color w:val="000000" w:themeColor="text1"/>
            <w:kern w:val="1"/>
            <w:sz w:val="27"/>
            <w:szCs w:val="27"/>
          </w:rPr>
          <w:t xml:space="preserve"> </w:t>
        </w:r>
        <w:r w:rsidR="00D955A8" w:rsidRPr="000C39C4">
          <w:rPr>
            <w:rFonts w:ascii="Times New Roman" w:eastAsia="Times New Roman" w:hAnsi="Times New Roman"/>
            <w:color w:val="000000" w:themeColor="text1"/>
            <w:sz w:val="27"/>
            <w:szCs w:val="27"/>
            <w:lang w:eastAsia="ru-RU"/>
          </w:rPr>
          <w:t>«Об</w:t>
        </w:r>
        <w:r w:rsidR="00790A6A" w:rsidRPr="000C39C4">
          <w:rPr>
            <w:rFonts w:ascii="Times New Roman" w:eastAsia="Times New Roman" w:hAnsi="Times New Roman"/>
            <w:color w:val="000000" w:themeColor="text1"/>
            <w:sz w:val="27"/>
            <w:szCs w:val="27"/>
            <w:lang w:eastAsia="ru-RU"/>
          </w:rPr>
          <w:t xml:space="preserve"> </w:t>
        </w:r>
        <w:r w:rsidR="00D955A8" w:rsidRPr="000C39C4">
          <w:rPr>
            <w:rFonts w:ascii="Times New Roman" w:eastAsia="Times New Roman" w:hAnsi="Times New Roman"/>
            <w:color w:val="000000" w:themeColor="text1"/>
            <w:sz w:val="27"/>
            <w:szCs w:val="27"/>
            <w:lang w:eastAsia="ru-RU"/>
          </w:rPr>
          <w:t>утверждении Порядка принятия решений о разработке муниципальных программ  МО «</w:t>
        </w:r>
        <w:proofErr w:type="spellStart"/>
        <w:r w:rsidR="00D955A8" w:rsidRPr="000C39C4">
          <w:rPr>
            <w:rFonts w:ascii="Times New Roman" w:eastAsia="Times New Roman" w:hAnsi="Times New Roman"/>
            <w:color w:val="000000" w:themeColor="text1"/>
            <w:sz w:val="27"/>
            <w:szCs w:val="27"/>
            <w:lang w:eastAsia="ru-RU"/>
          </w:rPr>
          <w:t>Гиагинский</w:t>
        </w:r>
        <w:proofErr w:type="spellEnd"/>
        <w:r w:rsidR="00D955A8" w:rsidRPr="000C39C4">
          <w:rPr>
            <w:rFonts w:ascii="Times New Roman" w:eastAsia="Times New Roman" w:hAnsi="Times New Roman"/>
            <w:color w:val="000000" w:themeColor="text1"/>
            <w:sz w:val="27"/>
            <w:szCs w:val="27"/>
            <w:lang w:eastAsia="ru-RU"/>
          </w:rPr>
          <w:t xml:space="preserve"> район» их формировании, реализации, проведения оценки эффективности и</w:t>
        </w:r>
        <w:proofErr w:type="gramEnd"/>
        <w:r w:rsidR="00D955A8" w:rsidRPr="000C39C4">
          <w:rPr>
            <w:rFonts w:ascii="Times New Roman" w:eastAsia="Times New Roman" w:hAnsi="Times New Roman"/>
            <w:color w:val="000000" w:themeColor="text1"/>
            <w:sz w:val="27"/>
            <w:szCs w:val="27"/>
            <w:lang w:eastAsia="ru-RU"/>
          </w:rPr>
          <w:t xml:space="preserve"> ее </w:t>
        </w:r>
        <w:proofErr w:type="gramStart"/>
        <w:r w:rsidR="00D955A8" w:rsidRPr="000C39C4">
          <w:rPr>
            <w:rFonts w:ascii="Times New Roman" w:eastAsia="Times New Roman" w:hAnsi="Times New Roman"/>
            <w:color w:val="000000" w:themeColor="text1"/>
            <w:sz w:val="27"/>
            <w:szCs w:val="27"/>
            <w:lang w:eastAsia="ru-RU"/>
          </w:rPr>
          <w:t>критериях</w:t>
        </w:r>
        <w:proofErr w:type="gramEnd"/>
        <w:r w:rsidR="00D955A8" w:rsidRPr="000C39C4">
          <w:rPr>
            <w:rFonts w:ascii="Times New Roman" w:eastAsia="Times New Roman" w:hAnsi="Times New Roman"/>
            <w:color w:val="000000" w:themeColor="text1"/>
            <w:sz w:val="27"/>
            <w:szCs w:val="27"/>
            <w:lang w:eastAsia="ru-RU"/>
          </w:rPr>
          <w:t>»</w:t>
        </w:r>
      </w:hyperlink>
    </w:p>
    <w:p w:rsidR="00B17E6A" w:rsidRPr="000C39C4" w:rsidRDefault="00B17E6A" w:rsidP="00D955A8">
      <w:pPr>
        <w:suppressAutoHyphens/>
        <w:spacing w:after="0" w:line="315" w:lineRule="atLeast"/>
        <w:jc w:val="center"/>
        <w:rPr>
          <w:rFonts w:ascii="Times New Roman" w:eastAsia="SimSun" w:hAnsi="Times New Roman"/>
          <w:kern w:val="1"/>
          <w:sz w:val="16"/>
          <w:szCs w:val="16"/>
          <w:lang w:eastAsia="hi-IN" w:bidi="hi-IN"/>
        </w:rPr>
      </w:pPr>
    </w:p>
    <w:p w:rsidR="00B2640D" w:rsidRPr="00E907FC" w:rsidRDefault="00B2640D" w:rsidP="00D955A8">
      <w:pPr>
        <w:suppressAutoHyphens/>
        <w:spacing w:after="0" w:line="315" w:lineRule="atLeast"/>
        <w:jc w:val="center"/>
        <w:rPr>
          <w:rFonts w:ascii="Times New Roman" w:eastAsia="SimSun" w:hAnsi="Times New Roman"/>
          <w:kern w:val="1"/>
          <w:sz w:val="27"/>
          <w:szCs w:val="27"/>
          <w:lang w:eastAsia="hi-IN" w:bidi="hi-IN"/>
        </w:rPr>
      </w:pPr>
      <w:r w:rsidRPr="00E907FC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постановляю:</w:t>
      </w:r>
    </w:p>
    <w:p w:rsidR="00B2640D" w:rsidRPr="000156DC" w:rsidRDefault="00790A6A" w:rsidP="00790A6A">
      <w:pPr>
        <w:suppressAutoHyphens/>
        <w:spacing w:before="150" w:after="75" w:line="240" w:lineRule="auto"/>
        <w:jc w:val="both"/>
        <w:rPr>
          <w:rFonts w:ascii="Times New Roman" w:eastAsia="SimSun" w:hAnsi="Times New Roman"/>
          <w:kern w:val="1"/>
          <w:sz w:val="27"/>
          <w:szCs w:val="27"/>
          <w:lang w:eastAsia="hi-IN" w:bidi="hi-IN"/>
        </w:rPr>
      </w:pPr>
      <w:bookmarkStart w:id="4" w:name="P0005"/>
      <w:bookmarkStart w:id="5" w:name="redstr1"/>
      <w:bookmarkEnd w:id="4"/>
      <w:bookmarkEnd w:id="5"/>
      <w:r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       </w:t>
      </w:r>
      <w:r w:rsidR="00D955A8" w:rsidRPr="00790A6A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</w:t>
      </w:r>
      <w:r w:rsidR="00EA45C0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</w:t>
      </w:r>
      <w:r w:rsidR="00B2640D" w:rsidRPr="00790A6A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1. </w:t>
      </w:r>
      <w:r w:rsidRPr="00790A6A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Внести изменения в </w:t>
      </w:r>
      <w:r w:rsidR="000C39C4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приложение к </w:t>
      </w:r>
      <w:r w:rsidRPr="00790A6A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постановлени</w:t>
      </w:r>
      <w:r w:rsidR="000C39C4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ю</w:t>
      </w:r>
      <w:r w:rsidRPr="00790A6A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главы муниципального образования «</w:t>
      </w:r>
      <w:proofErr w:type="spellStart"/>
      <w:r w:rsidRPr="00790A6A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Гиагинский</w:t>
      </w:r>
      <w:proofErr w:type="spellEnd"/>
      <w:r w:rsidRPr="00790A6A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район» «Об утверждении муниципальной программы «Развитие малого и среднего предпринимательства муниципального образования «</w:t>
      </w:r>
      <w:proofErr w:type="spellStart"/>
      <w:r w:rsidRPr="00790A6A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Гиагинский</w:t>
      </w:r>
      <w:proofErr w:type="spellEnd"/>
      <w:r w:rsidRPr="00790A6A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район» от 30 июля 2020 года № 166</w:t>
      </w:r>
      <w:r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, изложив </w:t>
      </w:r>
      <w:r w:rsidR="000C39C4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его</w:t>
      </w:r>
      <w:r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в новой редакции </w:t>
      </w:r>
      <w:r w:rsidR="00B2640D" w:rsidRPr="000156DC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(прилагается).</w:t>
      </w:r>
    </w:p>
    <w:p w:rsidR="00D955A8" w:rsidRPr="000156DC" w:rsidRDefault="00790A6A" w:rsidP="00790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6" w:name="P0006"/>
      <w:bookmarkStart w:id="7" w:name="redstr2"/>
      <w:bookmarkStart w:id="8" w:name="P0007"/>
      <w:bookmarkStart w:id="9" w:name="redstr3"/>
      <w:bookmarkEnd w:id="6"/>
      <w:bookmarkEnd w:id="7"/>
      <w:bookmarkEnd w:id="8"/>
      <w:bookmarkEnd w:id="9"/>
      <w:r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     </w:t>
      </w:r>
      <w:r w:rsidR="00EA45C0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  </w:t>
      </w:r>
      <w:r w:rsidR="00B2640D" w:rsidRPr="000156DC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2. </w:t>
      </w:r>
      <w:r w:rsidR="00D955A8" w:rsidRPr="000156DC">
        <w:rPr>
          <w:rFonts w:ascii="Times New Roman" w:eastAsia="Times New Roman" w:hAnsi="Times New Roman"/>
          <w:sz w:val="27"/>
          <w:szCs w:val="27"/>
          <w:lang w:eastAsia="ru-RU"/>
        </w:rPr>
        <w:t>Настоящее постановление опубликовать в «Информационном бюллетене муниципального образования «</w:t>
      </w:r>
      <w:proofErr w:type="spellStart"/>
      <w:r w:rsidR="00D955A8" w:rsidRPr="000156DC">
        <w:rPr>
          <w:rFonts w:ascii="Times New Roman" w:eastAsia="Times New Roman" w:hAnsi="Times New Roman"/>
          <w:sz w:val="27"/>
          <w:szCs w:val="27"/>
          <w:lang w:eastAsia="ru-RU"/>
        </w:rPr>
        <w:t>Гиагинский</w:t>
      </w:r>
      <w:proofErr w:type="spellEnd"/>
      <w:r w:rsidR="00D955A8" w:rsidRPr="000156DC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район» на сетевом источнике публикации МУП «Редакция газеты «Красное знамя», а также разместить на официальном сайте администрации муниципального образования «</w:t>
      </w:r>
      <w:proofErr w:type="spellStart"/>
      <w:r w:rsidR="00D955A8" w:rsidRPr="000156DC">
        <w:rPr>
          <w:rFonts w:ascii="Times New Roman" w:eastAsia="Times New Roman" w:hAnsi="Times New Roman"/>
          <w:sz w:val="27"/>
          <w:szCs w:val="27"/>
          <w:lang w:eastAsia="ru-RU"/>
        </w:rPr>
        <w:t>Гиагинский</w:t>
      </w:r>
      <w:proofErr w:type="spellEnd"/>
      <w:r w:rsidR="00D955A8" w:rsidRPr="000156DC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район».</w:t>
      </w:r>
    </w:p>
    <w:p w:rsidR="00B17E6A" w:rsidRDefault="00D955A8" w:rsidP="000C39C4">
      <w:pPr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bookmarkStart w:id="10" w:name="P0008"/>
      <w:bookmarkStart w:id="11" w:name="redstr4"/>
      <w:bookmarkEnd w:id="10"/>
      <w:bookmarkEnd w:id="11"/>
      <w:r w:rsidRPr="000156DC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       </w:t>
      </w:r>
      <w:r w:rsidR="00EA45C0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</w:t>
      </w:r>
      <w:r w:rsidRPr="000156DC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</w:t>
      </w:r>
      <w:r w:rsidR="00B2640D" w:rsidRPr="000156DC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3.</w:t>
      </w:r>
      <w:r w:rsidR="002C10A5" w:rsidRPr="000156DC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</w:t>
      </w:r>
      <w:proofErr w:type="gramStart"/>
      <w:r w:rsidRPr="000156DC">
        <w:rPr>
          <w:rFonts w:ascii="Times New Roman" w:eastAsia="Times New Roman" w:hAnsi="Times New Roman"/>
          <w:sz w:val="27"/>
          <w:szCs w:val="27"/>
          <w:lang w:eastAsia="ar-SA"/>
        </w:rPr>
        <w:t>Контроль за</w:t>
      </w:r>
      <w:proofErr w:type="gramEnd"/>
      <w:r w:rsidRPr="000156DC">
        <w:rPr>
          <w:rFonts w:ascii="Times New Roman" w:eastAsia="Times New Roman" w:hAnsi="Times New Roman"/>
          <w:sz w:val="27"/>
          <w:szCs w:val="27"/>
          <w:lang w:eastAsia="ar-SA"/>
        </w:rPr>
        <w:t xml:space="preserve"> исполнением данного постановления возложить на </w:t>
      </w:r>
      <w:r w:rsidR="002C10A5" w:rsidRPr="000156DC">
        <w:rPr>
          <w:rFonts w:ascii="Times New Roman" w:eastAsia="Times New Roman" w:hAnsi="Times New Roman"/>
          <w:sz w:val="27"/>
          <w:szCs w:val="27"/>
          <w:lang w:eastAsia="ar-SA"/>
        </w:rPr>
        <w:t xml:space="preserve">первого заместителя </w:t>
      </w:r>
      <w:r w:rsidRPr="000156DC">
        <w:rPr>
          <w:rFonts w:ascii="Times New Roman" w:eastAsia="Times New Roman" w:hAnsi="Times New Roman"/>
          <w:sz w:val="27"/>
          <w:szCs w:val="27"/>
          <w:lang w:eastAsia="ar-SA"/>
        </w:rPr>
        <w:t>главы администрации МО «</w:t>
      </w:r>
      <w:proofErr w:type="spellStart"/>
      <w:r w:rsidRPr="000156DC">
        <w:rPr>
          <w:rFonts w:ascii="Times New Roman" w:eastAsia="Times New Roman" w:hAnsi="Times New Roman"/>
          <w:sz w:val="27"/>
          <w:szCs w:val="27"/>
          <w:lang w:eastAsia="ar-SA"/>
        </w:rPr>
        <w:t>Гиагинский</w:t>
      </w:r>
      <w:proofErr w:type="spellEnd"/>
      <w:r w:rsidRPr="000156DC">
        <w:rPr>
          <w:rFonts w:ascii="Times New Roman" w:eastAsia="Times New Roman" w:hAnsi="Times New Roman"/>
          <w:sz w:val="27"/>
          <w:szCs w:val="27"/>
          <w:lang w:eastAsia="ar-SA"/>
        </w:rPr>
        <w:t xml:space="preserve"> район». </w:t>
      </w:r>
    </w:p>
    <w:p w:rsidR="00EA45C0" w:rsidRDefault="00EA45C0" w:rsidP="0047793D">
      <w:pPr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5460B" w:rsidRDefault="0015460B" w:rsidP="0047793D">
      <w:pPr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790A6A" w:rsidRDefault="00790A6A" w:rsidP="0047793D">
      <w:pPr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Управляющая делами</w:t>
      </w:r>
    </w:p>
    <w:p w:rsidR="0047793D" w:rsidRDefault="00790A6A" w:rsidP="0047793D">
      <w:pPr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администрации </w:t>
      </w:r>
      <w:r w:rsidR="0047793D" w:rsidRPr="000156DC">
        <w:rPr>
          <w:rFonts w:ascii="Times New Roman" w:eastAsia="Times New Roman" w:hAnsi="Times New Roman"/>
          <w:sz w:val="27"/>
          <w:szCs w:val="27"/>
          <w:lang w:eastAsia="ar-SA"/>
        </w:rPr>
        <w:t>МО «</w:t>
      </w:r>
      <w:proofErr w:type="spellStart"/>
      <w:r w:rsidR="0047793D" w:rsidRPr="000156DC">
        <w:rPr>
          <w:rFonts w:ascii="Times New Roman" w:eastAsia="Times New Roman" w:hAnsi="Times New Roman"/>
          <w:sz w:val="27"/>
          <w:szCs w:val="27"/>
          <w:lang w:eastAsia="ar-SA"/>
        </w:rPr>
        <w:t>Гиагинский</w:t>
      </w:r>
      <w:proofErr w:type="spellEnd"/>
      <w:r w:rsidR="0047793D" w:rsidRPr="000156DC">
        <w:rPr>
          <w:rFonts w:ascii="Times New Roman" w:eastAsia="Times New Roman" w:hAnsi="Times New Roman"/>
          <w:sz w:val="27"/>
          <w:szCs w:val="27"/>
          <w:lang w:eastAsia="ar-SA"/>
        </w:rPr>
        <w:t xml:space="preserve"> район»                                            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Е.М. Василенко</w:t>
      </w:r>
    </w:p>
    <w:p w:rsidR="00D13428" w:rsidRDefault="00D13428" w:rsidP="0047793D">
      <w:pPr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D13428" w:rsidRDefault="00D13428" w:rsidP="0047793D">
      <w:pPr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D13428" w:rsidRDefault="00D13428" w:rsidP="0047793D">
      <w:pPr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D13428" w:rsidRDefault="00D13428" w:rsidP="0047793D">
      <w:pPr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D13428" w:rsidRPr="00D13428" w:rsidRDefault="00D13428" w:rsidP="00D13428">
      <w:pPr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lang w:eastAsia="hi-IN" w:bidi="hi-IN"/>
        </w:rPr>
      </w:pPr>
      <w:r>
        <w:rPr>
          <w:rFonts w:ascii="Times New Roman" w:eastAsia="SimSun" w:hAnsi="Times New Roman"/>
          <w:color w:val="000000"/>
          <w:kern w:val="1"/>
          <w:lang w:eastAsia="hi-IN" w:bidi="hi-IN"/>
        </w:rPr>
        <w:lastRenderedPageBreak/>
        <w:t xml:space="preserve">                                                                                                                          </w:t>
      </w:r>
      <w:r w:rsidRPr="00D13428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Приложение утверждено   </w:t>
      </w:r>
    </w:p>
    <w:p w:rsidR="00D13428" w:rsidRPr="00D13428" w:rsidRDefault="00D13428" w:rsidP="00D13428">
      <w:pPr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lang w:eastAsia="hi-IN" w:bidi="hi-IN"/>
        </w:rPr>
      </w:pPr>
      <w:r w:rsidRPr="00D13428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                                                                                                                          постановлением     главы            </w:t>
      </w:r>
    </w:p>
    <w:p w:rsidR="00D13428" w:rsidRPr="00D13428" w:rsidRDefault="00D13428" w:rsidP="00D13428">
      <w:pPr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lang w:eastAsia="hi-IN" w:bidi="hi-IN"/>
        </w:rPr>
      </w:pPr>
      <w:r w:rsidRPr="00D13428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                                                                                                                          МО «</w:t>
      </w:r>
      <w:proofErr w:type="spellStart"/>
      <w:r w:rsidRPr="00D13428">
        <w:rPr>
          <w:rFonts w:ascii="Times New Roman" w:eastAsia="SimSun" w:hAnsi="Times New Roman"/>
          <w:color w:val="000000"/>
          <w:kern w:val="1"/>
          <w:lang w:eastAsia="hi-IN" w:bidi="hi-IN"/>
        </w:rPr>
        <w:t>Гиагинский</w:t>
      </w:r>
      <w:proofErr w:type="spellEnd"/>
      <w:r w:rsidRPr="00D13428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 район»</w:t>
      </w:r>
      <w:r w:rsidRPr="00D13428">
        <w:rPr>
          <w:rFonts w:ascii="Times New Roman" w:eastAsia="SimSun" w:hAnsi="Times New Roman"/>
          <w:color w:val="000000"/>
          <w:kern w:val="1"/>
          <w:lang w:eastAsia="hi-IN" w:bidi="hi-IN"/>
        </w:rPr>
        <w:br/>
        <w:t xml:space="preserve">                                                                                                                          от 30 июля 2020 г. № 166</w:t>
      </w:r>
    </w:p>
    <w:p w:rsidR="00D13428" w:rsidRPr="00D13428" w:rsidRDefault="00D13428" w:rsidP="00D13428">
      <w:pPr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lang w:eastAsia="hi-IN" w:bidi="hi-IN"/>
        </w:rPr>
      </w:pPr>
      <w:r w:rsidRPr="00D13428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                                                                                                                    </w:t>
      </w:r>
    </w:p>
    <w:p w:rsidR="00D13428" w:rsidRPr="00D13428" w:rsidRDefault="00D13428" w:rsidP="00D13428">
      <w:pPr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lang w:eastAsia="hi-IN" w:bidi="hi-IN"/>
        </w:rPr>
      </w:pPr>
      <w:r w:rsidRPr="00D13428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                                                                                                                           Приложение утверждено</w:t>
      </w:r>
      <w:bookmarkStart w:id="12" w:name="_GoBack"/>
      <w:bookmarkEnd w:id="12"/>
    </w:p>
    <w:p w:rsidR="00D13428" w:rsidRPr="00D13428" w:rsidRDefault="00D13428" w:rsidP="00D13428">
      <w:pPr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lang w:eastAsia="hi-IN" w:bidi="hi-IN"/>
        </w:rPr>
      </w:pPr>
      <w:r w:rsidRPr="00D13428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                                                                                                                           постановлением     главы    </w:t>
      </w:r>
    </w:p>
    <w:p w:rsidR="00D13428" w:rsidRPr="00D13428" w:rsidRDefault="00D13428" w:rsidP="00D13428">
      <w:pPr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lang w:eastAsia="hi-IN" w:bidi="hi-IN"/>
        </w:rPr>
      </w:pPr>
      <w:r w:rsidRPr="00D13428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                                                                                                                           МО «</w:t>
      </w:r>
      <w:proofErr w:type="spellStart"/>
      <w:r w:rsidRPr="00D13428">
        <w:rPr>
          <w:rFonts w:ascii="Times New Roman" w:eastAsia="SimSun" w:hAnsi="Times New Roman"/>
          <w:color w:val="000000"/>
          <w:kern w:val="1"/>
          <w:lang w:eastAsia="hi-IN" w:bidi="hi-IN"/>
        </w:rPr>
        <w:t>Гиагинский</w:t>
      </w:r>
      <w:proofErr w:type="spellEnd"/>
      <w:r w:rsidRPr="00D13428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 район»     </w:t>
      </w:r>
      <w:r w:rsidRPr="00D13428">
        <w:rPr>
          <w:rFonts w:ascii="Times New Roman" w:eastAsia="SimSun" w:hAnsi="Times New Roman"/>
          <w:color w:val="000000"/>
          <w:kern w:val="1"/>
          <w:lang w:eastAsia="hi-IN" w:bidi="hi-IN"/>
        </w:rPr>
        <w:br/>
        <w:t xml:space="preserve">                                                                                                                           от 1 декабря 2020 г. № 289</w:t>
      </w:r>
    </w:p>
    <w:p w:rsidR="00D13428" w:rsidRPr="00D13428" w:rsidRDefault="00D13428" w:rsidP="00D13428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lang w:eastAsia="hi-IN" w:bidi="hi-IN"/>
        </w:rPr>
      </w:pPr>
    </w:p>
    <w:p w:rsidR="00D13428" w:rsidRPr="00D13428" w:rsidRDefault="00D13428" w:rsidP="00D13428">
      <w:pPr>
        <w:tabs>
          <w:tab w:val="left" w:pos="7088"/>
        </w:tabs>
        <w:suppressAutoHyphens/>
        <w:spacing w:after="0" w:line="240" w:lineRule="auto"/>
        <w:jc w:val="right"/>
        <w:rPr>
          <w:rFonts w:ascii="Times New Roman" w:eastAsia="SimSun" w:hAnsi="Times New Roman"/>
          <w:color w:val="000000"/>
          <w:kern w:val="1"/>
          <w:lang w:eastAsia="hi-IN" w:bidi="hi-IN"/>
        </w:rPr>
      </w:pPr>
    </w:p>
    <w:p w:rsidR="00D13428" w:rsidRPr="00D13428" w:rsidRDefault="00D13428" w:rsidP="00D13428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eastAsia="SimSun" w:hAnsi="Times New Roman"/>
          <w:bCs/>
          <w:color w:val="000000"/>
          <w:kern w:val="1"/>
          <w:sz w:val="26"/>
          <w:szCs w:val="26"/>
          <w:lang w:eastAsia="hi-IN" w:bidi="hi-IN"/>
        </w:rPr>
      </w:pPr>
      <w:r w:rsidRPr="00D13428">
        <w:rPr>
          <w:rFonts w:ascii="Times New Roman" w:eastAsia="SimSun" w:hAnsi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Проект муниципальной программы «Развитие малого и среднего </w:t>
      </w:r>
    </w:p>
    <w:p w:rsidR="00D13428" w:rsidRPr="00D13428" w:rsidRDefault="00D13428" w:rsidP="00D13428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eastAsia="SimSun" w:hAnsi="Times New Roman"/>
          <w:bCs/>
          <w:color w:val="000000"/>
          <w:kern w:val="1"/>
          <w:sz w:val="26"/>
          <w:szCs w:val="26"/>
          <w:lang w:eastAsia="hi-IN" w:bidi="hi-IN"/>
        </w:rPr>
      </w:pPr>
      <w:r w:rsidRPr="00D13428">
        <w:rPr>
          <w:rFonts w:ascii="Times New Roman" w:eastAsia="SimSun" w:hAnsi="Times New Roman"/>
          <w:b/>
          <w:bCs/>
          <w:color w:val="000000"/>
          <w:kern w:val="1"/>
          <w:sz w:val="26"/>
          <w:szCs w:val="26"/>
          <w:lang w:eastAsia="hi-IN" w:bidi="hi-IN"/>
        </w:rPr>
        <w:t>предпринимательства муниципального образования «</w:t>
      </w:r>
      <w:proofErr w:type="spellStart"/>
      <w:r w:rsidRPr="00D13428">
        <w:rPr>
          <w:rFonts w:ascii="Times New Roman" w:eastAsia="SimSun" w:hAnsi="Times New Roman"/>
          <w:b/>
          <w:bCs/>
          <w:color w:val="000000"/>
          <w:kern w:val="1"/>
          <w:sz w:val="26"/>
          <w:szCs w:val="26"/>
          <w:lang w:eastAsia="hi-IN" w:bidi="hi-IN"/>
        </w:rPr>
        <w:t>Гиагинский</w:t>
      </w:r>
      <w:proofErr w:type="spellEnd"/>
      <w:r w:rsidRPr="00D13428">
        <w:rPr>
          <w:rFonts w:ascii="Times New Roman" w:eastAsia="SimSun" w:hAnsi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район»</w:t>
      </w:r>
    </w:p>
    <w:p w:rsidR="00D13428" w:rsidRPr="00D13428" w:rsidRDefault="00D13428" w:rsidP="00D13428">
      <w:pPr>
        <w:suppressAutoHyphens/>
        <w:spacing w:after="0" w:line="240" w:lineRule="auto"/>
        <w:jc w:val="right"/>
        <w:rPr>
          <w:rFonts w:ascii="Times New Roman" w:eastAsia="SimSun" w:hAnsi="Times New Roman"/>
          <w:b/>
          <w:color w:val="000000"/>
          <w:kern w:val="1"/>
          <w:sz w:val="26"/>
          <w:szCs w:val="26"/>
          <w:lang w:eastAsia="hi-IN" w:bidi="hi-IN"/>
        </w:rPr>
      </w:pPr>
      <w:bookmarkStart w:id="13" w:name="P000B"/>
      <w:bookmarkEnd w:id="13"/>
    </w:p>
    <w:p w:rsidR="00D13428" w:rsidRPr="00D13428" w:rsidRDefault="00D13428" w:rsidP="00D13428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 w:cs="Mangal"/>
          <w:b/>
          <w:color w:val="000000"/>
          <w:kern w:val="1"/>
          <w:sz w:val="26"/>
          <w:szCs w:val="26"/>
          <w:lang w:eastAsia="hi-IN" w:bidi="hi-IN"/>
        </w:rPr>
      </w:pPr>
      <w:bookmarkStart w:id="14" w:name="P000D"/>
      <w:bookmarkEnd w:id="14"/>
      <w:r w:rsidRPr="00D13428">
        <w:rPr>
          <w:rFonts w:ascii="Times New Roman" w:eastAsia="SimSun" w:hAnsi="Times New Roman"/>
          <w:b/>
          <w:bCs/>
          <w:color w:val="000000"/>
          <w:kern w:val="1"/>
          <w:sz w:val="26"/>
          <w:szCs w:val="26"/>
          <w:lang w:eastAsia="hi-IN" w:bidi="hi-IN"/>
        </w:rPr>
        <w:t>Паспорт муниципальной программы</w:t>
      </w:r>
    </w:p>
    <w:tbl>
      <w:tblPr>
        <w:tblW w:w="921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24"/>
        <w:gridCol w:w="6589"/>
      </w:tblGrid>
      <w:tr w:rsidR="00D13428" w:rsidRPr="00D13428" w:rsidTr="007179BC">
        <w:trPr>
          <w:trHeight w:val="7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428" w:rsidRPr="00D13428" w:rsidRDefault="00D13428" w:rsidP="00D1342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</w:pPr>
            <w:r w:rsidRPr="00D13428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  <w:t>Ответственный исполнитель программы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428" w:rsidRPr="00D13428" w:rsidRDefault="00D13428" w:rsidP="00D1342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</w:pPr>
            <w:r w:rsidRPr="00D13428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  <w:t>Отдел экономического развития и торговли администрации МО «</w:t>
            </w:r>
            <w:proofErr w:type="spellStart"/>
            <w:r w:rsidRPr="00D13428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  <w:t>Гиагинский</w:t>
            </w:r>
            <w:proofErr w:type="spellEnd"/>
            <w:r w:rsidRPr="00D13428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  <w:t xml:space="preserve"> район»</w:t>
            </w:r>
          </w:p>
        </w:tc>
      </w:tr>
      <w:tr w:rsidR="00D13428" w:rsidRPr="00D13428" w:rsidTr="007179BC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428" w:rsidRPr="00D13428" w:rsidRDefault="00D13428" w:rsidP="00D1342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</w:pPr>
            <w:r w:rsidRPr="00D13428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  <w:t>Участники программы</w:t>
            </w:r>
          </w:p>
          <w:p w:rsidR="00D13428" w:rsidRPr="00D13428" w:rsidRDefault="00D13428" w:rsidP="00D134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428" w:rsidRPr="00D13428" w:rsidRDefault="00D13428" w:rsidP="00D1342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</w:pPr>
            <w:r w:rsidRPr="00D13428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  <w:t>Отдел экономического развития и торговли администрации МО «</w:t>
            </w:r>
            <w:proofErr w:type="spellStart"/>
            <w:r w:rsidRPr="00D13428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  <w:t>Гиагинский</w:t>
            </w:r>
            <w:proofErr w:type="spellEnd"/>
            <w:r w:rsidRPr="00D13428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  <w:t xml:space="preserve"> район», отдел </w:t>
            </w:r>
            <w:proofErr w:type="spellStart"/>
            <w:r w:rsidRPr="00D13428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  <w:t>имущественно</w:t>
            </w:r>
            <w:proofErr w:type="spellEnd"/>
            <w:r w:rsidRPr="00D13428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  <w:t>-земельных отношений, администрации сельских поселений.</w:t>
            </w:r>
          </w:p>
          <w:p w:rsidR="00D13428" w:rsidRPr="00D13428" w:rsidRDefault="00D13428" w:rsidP="00D13428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ar-SA"/>
              </w:rPr>
            </w:pPr>
            <w:r w:rsidRPr="00D13428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  <w:t xml:space="preserve">Участниками отдельных программных мероприятий могут выступать юридические и физические лица в соответствии с требованиями действующего законодательства Российской Федерации (далее - Участники отдельных мероприятий) </w:t>
            </w:r>
          </w:p>
        </w:tc>
      </w:tr>
      <w:tr w:rsidR="00D13428" w:rsidRPr="00D13428" w:rsidTr="007179BC">
        <w:trPr>
          <w:trHeight w:val="489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428" w:rsidRPr="00D13428" w:rsidRDefault="00D13428" w:rsidP="00D1342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</w:pPr>
            <w:r w:rsidRPr="00D13428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  <w:t>Цель программы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428" w:rsidRPr="00D13428" w:rsidRDefault="00D13428" w:rsidP="00D13428">
            <w:pPr>
              <w:widowControl w:val="0"/>
              <w:suppressAutoHyphens/>
              <w:spacing w:after="0" w:line="240" w:lineRule="auto"/>
              <w:ind w:right="-392"/>
              <w:rPr>
                <w:rFonts w:ascii="Times New Roman" w:eastAsia="SimSun" w:hAnsi="Times New Roman" w:cs="Mangal"/>
                <w:color w:val="000000"/>
                <w:kern w:val="1"/>
                <w:sz w:val="25"/>
                <w:szCs w:val="25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  <w:t>Развитие сферы малого и среднего предпринимательства на территории муниципального образования  «</w:t>
            </w:r>
            <w:proofErr w:type="spellStart"/>
            <w:r w:rsidRPr="00D13428"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  <w:t>Гиагинский</w:t>
            </w:r>
            <w:proofErr w:type="spellEnd"/>
            <w:r w:rsidRPr="00D13428"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  <w:t xml:space="preserve"> район»</w:t>
            </w:r>
          </w:p>
        </w:tc>
      </w:tr>
      <w:tr w:rsidR="00D13428" w:rsidRPr="00D13428" w:rsidTr="007179BC">
        <w:trPr>
          <w:trHeight w:val="137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428" w:rsidRPr="00D13428" w:rsidRDefault="00D13428" w:rsidP="00D1342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</w:pPr>
            <w:r w:rsidRPr="00D13428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  <w:t>Задачи программы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428" w:rsidRPr="00D13428" w:rsidRDefault="00D13428" w:rsidP="00D1342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  <w:t>1) Поддержка предпринимательской активности населения на территории муниципального образования «</w:t>
            </w:r>
            <w:proofErr w:type="spellStart"/>
            <w:r w:rsidRPr="00D13428"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  <w:t>Гиагинский</w:t>
            </w:r>
            <w:proofErr w:type="spellEnd"/>
            <w:r w:rsidRPr="00D13428"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  <w:t xml:space="preserve"> район».</w:t>
            </w:r>
          </w:p>
          <w:p w:rsidR="00D13428" w:rsidRPr="00D13428" w:rsidRDefault="00D13428" w:rsidP="00D1342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5"/>
                <w:szCs w:val="25"/>
                <w:lang w:eastAsia="ar-SA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  <w:t>2) Обеспечение деятельности организаций, образующих инфраструктуру поддержки субъектов малого и среднего предпринимательства.</w:t>
            </w:r>
          </w:p>
        </w:tc>
      </w:tr>
      <w:tr w:rsidR="00D13428" w:rsidRPr="00D13428" w:rsidTr="007179BC">
        <w:trPr>
          <w:trHeight w:val="321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428" w:rsidRPr="00D13428" w:rsidRDefault="00D13428" w:rsidP="00D13428">
            <w:pPr>
              <w:widowControl w:val="0"/>
              <w:tabs>
                <w:tab w:val="left" w:pos="124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</w:pPr>
            <w:r w:rsidRPr="00D13428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  <w:t>Целевые показатели  программы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  <w:t>- количество СМСП (включая индивидуальных предпринимателей) в расчете на 10 тыс. человек населения муниципального образования «</w:t>
            </w:r>
            <w:proofErr w:type="spellStart"/>
            <w:r w:rsidRPr="00D13428"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  <w:t>Гиагинский</w:t>
            </w:r>
            <w:proofErr w:type="spellEnd"/>
            <w:r w:rsidRPr="00D13428"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  <w:t xml:space="preserve"> район»;</w:t>
            </w:r>
          </w:p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  <w:t>- количество вновь созданных субъектов МСП (включая вновь зарегистрированных индивидуальных предпринимателей) в секторе малого и среднего предпринимательства при реализации программы;</w:t>
            </w:r>
          </w:p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  <w:t>- количество организованных и проведенных мероприятий для СМСП;</w:t>
            </w:r>
          </w:p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5"/>
                <w:szCs w:val="25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  <w:t xml:space="preserve">- количество СМСП, </w:t>
            </w:r>
            <w:proofErr w:type="gramStart"/>
            <w:r w:rsidRPr="00D13428"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  <w:t>получивших</w:t>
            </w:r>
            <w:proofErr w:type="gramEnd"/>
            <w:r w:rsidRPr="00D13428"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  <w:t xml:space="preserve"> имущественную поддержку </w:t>
            </w:r>
          </w:p>
        </w:tc>
      </w:tr>
      <w:tr w:rsidR="00D13428" w:rsidRPr="00D13428" w:rsidTr="007179BC">
        <w:trPr>
          <w:trHeight w:val="70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428" w:rsidRPr="00D13428" w:rsidRDefault="00D13428" w:rsidP="00D1342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</w:pPr>
            <w:r w:rsidRPr="00D13428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  <w:t xml:space="preserve">Сроки реализации программы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428" w:rsidRPr="00D13428" w:rsidRDefault="00D13428" w:rsidP="00D1342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5"/>
                <w:szCs w:val="25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  <w:t>2020 - 2023 годы, без разбивки на этапы</w:t>
            </w:r>
            <w:r w:rsidRPr="00D13428">
              <w:rPr>
                <w:rFonts w:ascii="Times New Roman" w:eastAsia="SimSun" w:hAnsi="Times New Roman" w:cs="Mangal"/>
                <w:color w:val="000000"/>
                <w:kern w:val="1"/>
                <w:sz w:val="25"/>
                <w:szCs w:val="25"/>
                <w:lang w:eastAsia="hi-IN" w:bidi="hi-IN"/>
              </w:rPr>
              <w:t xml:space="preserve"> </w:t>
            </w:r>
          </w:p>
        </w:tc>
      </w:tr>
      <w:tr w:rsidR="00D13428" w:rsidRPr="00D13428" w:rsidTr="007179BC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428" w:rsidRPr="00D13428" w:rsidRDefault="00D13428" w:rsidP="00D13428">
            <w:pPr>
              <w:widowControl w:val="0"/>
              <w:tabs>
                <w:tab w:val="left" w:pos="1244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</w:pPr>
            <w:r w:rsidRPr="00D13428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  <w:t xml:space="preserve">Объемы бюджетных </w:t>
            </w:r>
            <w:r w:rsidRPr="00D13428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  <w:lastRenderedPageBreak/>
              <w:t>ассигнований программы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  <w:lastRenderedPageBreak/>
              <w:t xml:space="preserve">Общий объем бюджетных ассигнований программы из </w:t>
            </w:r>
            <w:r w:rsidRPr="00D13428"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  <w:lastRenderedPageBreak/>
              <w:t>бюджета муниципального образования «</w:t>
            </w:r>
            <w:proofErr w:type="spellStart"/>
            <w:r w:rsidRPr="00D13428"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  <w:t>Гиагинский</w:t>
            </w:r>
            <w:proofErr w:type="spellEnd"/>
            <w:r w:rsidRPr="00D13428"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  <w:t xml:space="preserve"> район» на 2020 - 2023 годы составляет - 45,0 тыс. рублей, в том числе по годам:</w:t>
            </w:r>
          </w:p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  <w:t>2020 год - 0,0 тыс. рублей;</w:t>
            </w:r>
          </w:p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  <w:t>2021 год - 15,0 тыс. рублей;</w:t>
            </w:r>
          </w:p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  <w:t>2022 год - 15,0 тыс. рублей;</w:t>
            </w:r>
          </w:p>
          <w:p w:rsidR="00D13428" w:rsidRPr="00D13428" w:rsidRDefault="00D13428" w:rsidP="00D13428">
            <w:pPr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5"/>
                <w:szCs w:val="25"/>
                <w:lang w:eastAsia="ar-SA"/>
              </w:rPr>
            </w:pPr>
            <w:r w:rsidRPr="00D13428">
              <w:rPr>
                <w:rFonts w:ascii="Times New Roman" w:hAnsi="Times New Roman"/>
                <w:color w:val="000000"/>
                <w:sz w:val="25"/>
                <w:szCs w:val="25"/>
                <w:lang w:eastAsia="ar-SA"/>
              </w:rPr>
              <w:t>2023 год - 15,0 тыс. рублей</w:t>
            </w:r>
          </w:p>
        </w:tc>
      </w:tr>
      <w:tr w:rsidR="00D13428" w:rsidRPr="00D13428" w:rsidTr="007179BC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428" w:rsidRPr="00D13428" w:rsidRDefault="00D13428" w:rsidP="00D1342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</w:pPr>
            <w:r w:rsidRPr="00D13428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5"/>
                <w:szCs w:val="25"/>
                <w:lang w:eastAsia="hi-IN" w:bidi="hi-IN"/>
              </w:rPr>
              <w:t>1) Повышение уровня доступности финансовых ресурсов в секторе малого и среднего предпринимательства.</w:t>
            </w:r>
          </w:p>
          <w:p w:rsidR="00D13428" w:rsidRPr="00D13428" w:rsidRDefault="00D13428" w:rsidP="00D1342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</w:pPr>
            <w:r w:rsidRPr="00D13428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ar-SA"/>
              </w:rPr>
              <w:t>2) Повышение эффективности деятельности инфраструктуры поддержки малого и среднего предпринимательства.</w:t>
            </w:r>
          </w:p>
        </w:tc>
      </w:tr>
    </w:tbl>
    <w:p w:rsidR="00D13428" w:rsidRPr="00D13428" w:rsidRDefault="00D13428" w:rsidP="00D13428">
      <w:pPr>
        <w:keepNext/>
        <w:widowControl w:val="0"/>
        <w:numPr>
          <w:ilvl w:val="3"/>
          <w:numId w:val="21"/>
        </w:numPr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color w:val="000000"/>
          <w:kern w:val="1"/>
          <w:sz w:val="25"/>
          <w:szCs w:val="25"/>
          <w:lang w:eastAsia="hi-IN" w:bidi="hi-IN"/>
        </w:rPr>
      </w:pPr>
    </w:p>
    <w:p w:rsidR="00D13428" w:rsidRPr="00D13428" w:rsidRDefault="00D13428" w:rsidP="00D13428">
      <w:pPr>
        <w:keepNext/>
        <w:widowControl w:val="0"/>
        <w:numPr>
          <w:ilvl w:val="3"/>
          <w:numId w:val="21"/>
        </w:numPr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b/>
          <w:bCs/>
          <w:color w:val="000000"/>
          <w:kern w:val="1"/>
          <w:sz w:val="25"/>
          <w:szCs w:val="25"/>
          <w:lang w:eastAsia="hi-IN" w:bidi="hi-IN"/>
        </w:rPr>
        <w:t xml:space="preserve">         1. Общая характеристика сферы реализации муниципальной программы,</w:t>
      </w:r>
    </w:p>
    <w:p w:rsidR="00D13428" w:rsidRPr="00D13428" w:rsidRDefault="00D13428" w:rsidP="00D13428">
      <w:pPr>
        <w:keepNext/>
        <w:widowControl w:val="0"/>
        <w:numPr>
          <w:ilvl w:val="3"/>
          <w:numId w:val="21"/>
        </w:numPr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b/>
          <w:bCs/>
          <w:color w:val="000000"/>
          <w:kern w:val="1"/>
          <w:sz w:val="25"/>
          <w:szCs w:val="25"/>
          <w:lang w:eastAsia="hi-IN" w:bidi="hi-IN"/>
        </w:rPr>
        <w:t xml:space="preserve"> в том числе формулировки основных проблем в указанной сфере и</w:t>
      </w:r>
    </w:p>
    <w:p w:rsidR="00D13428" w:rsidRPr="00D13428" w:rsidRDefault="00D13428" w:rsidP="00D13428">
      <w:pPr>
        <w:keepNext/>
        <w:widowControl w:val="0"/>
        <w:numPr>
          <w:ilvl w:val="3"/>
          <w:numId w:val="21"/>
        </w:numPr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b/>
          <w:bCs/>
          <w:color w:val="000000"/>
          <w:kern w:val="1"/>
          <w:sz w:val="25"/>
          <w:szCs w:val="25"/>
          <w:lang w:eastAsia="hi-IN" w:bidi="hi-IN"/>
        </w:rPr>
        <w:t>прогноз ее развития</w:t>
      </w:r>
      <w:bookmarkStart w:id="15" w:name="P0013"/>
      <w:bookmarkStart w:id="16" w:name="redstr5"/>
      <w:bookmarkEnd w:id="15"/>
      <w:bookmarkEnd w:id="16"/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Достигнуты определенные успехи в развитии предприятий малого и среднего бизнеса, субъекты малого и среднего предпринимательства оказывают значительное влияние на социально-экономическое развитие </w:t>
      </w:r>
      <w:proofErr w:type="spellStart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Гиагинского</w:t>
      </w:r>
      <w:proofErr w:type="spellEnd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района. Малый и средний бизнес является одним из источников формирования доходной части бюджета муниципального образования «</w:t>
      </w:r>
      <w:proofErr w:type="spellStart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Гиагинский</w:t>
      </w:r>
      <w:proofErr w:type="spellEnd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район» (далее - местный бюджет).</w:t>
      </w:r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17" w:name="P0014"/>
      <w:bookmarkStart w:id="18" w:name="redstr6"/>
      <w:bookmarkEnd w:id="17"/>
      <w:bookmarkEnd w:id="18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На протяжении последних лет администрация муниципального образования «</w:t>
      </w:r>
      <w:proofErr w:type="spellStart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Гиагинский</w:t>
      </w:r>
      <w:proofErr w:type="spellEnd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район» осуществляет работу по созданию благоприятных условий для ведения частного бизнеса, а соответственно и привлечения инвестиций в экономику </w:t>
      </w:r>
      <w:proofErr w:type="spellStart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Гиагинского</w:t>
      </w:r>
      <w:proofErr w:type="spellEnd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района.</w:t>
      </w:r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19" w:name="P0015"/>
      <w:bookmarkStart w:id="20" w:name="redstr7"/>
      <w:bookmarkEnd w:id="19"/>
      <w:bookmarkEnd w:id="20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Администрацией муниципального образования «</w:t>
      </w:r>
      <w:proofErr w:type="spellStart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Гиагинский</w:t>
      </w:r>
      <w:proofErr w:type="spellEnd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район» ведется целенаправленная работа по формированию благоприятного предпринимательского климата в муниципальном образовании «</w:t>
      </w:r>
      <w:proofErr w:type="spellStart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Гиагинский</w:t>
      </w:r>
      <w:proofErr w:type="spellEnd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район» и созданию положительного образа предпринимателя.</w:t>
      </w:r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21" w:name="P0016"/>
      <w:bookmarkStart w:id="22" w:name="redstr8"/>
      <w:bookmarkEnd w:id="21"/>
      <w:bookmarkEnd w:id="22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По состоянию на 01.01.2020 года на территории МО «</w:t>
      </w:r>
      <w:proofErr w:type="spellStart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Гиагинский</w:t>
      </w:r>
      <w:proofErr w:type="spellEnd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район» действуют 887 субъектов малого и среднего предпринимательства (далее - СМСП). Общее количество малых предприятий составляет 12 единиц, средних предприятий - 2. Количество индивидуальных предпринимателей составляет 811 человек.</w:t>
      </w:r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23" w:name="P0017"/>
      <w:bookmarkStart w:id="24" w:name="redstr9"/>
      <w:bookmarkEnd w:id="23"/>
      <w:bookmarkEnd w:id="24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Основными проблемами развития малого и среднего предпринимательства являются:</w:t>
      </w:r>
    </w:p>
    <w:p w:rsidR="00D13428" w:rsidRPr="00D13428" w:rsidRDefault="00D13428" w:rsidP="00D13428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25" w:name="P0018"/>
      <w:bookmarkStart w:id="26" w:name="redstr10"/>
      <w:bookmarkEnd w:id="25"/>
      <w:bookmarkEnd w:id="26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 1) недоступность банковского кредитования для вновь создаваемых субъектов малого   предпринимательства;</w:t>
      </w:r>
    </w:p>
    <w:p w:rsidR="00D13428" w:rsidRPr="00D13428" w:rsidRDefault="00D13428" w:rsidP="00D1342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27" w:name="P0019"/>
      <w:bookmarkStart w:id="28" w:name="redstr11"/>
      <w:bookmarkEnd w:id="27"/>
      <w:bookmarkEnd w:id="28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2) недостаток квалифицированных кадров;</w:t>
      </w:r>
    </w:p>
    <w:p w:rsidR="00D13428" w:rsidRPr="00D13428" w:rsidRDefault="00D13428" w:rsidP="00D1342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29" w:name="P001A"/>
      <w:bookmarkStart w:id="30" w:name="redstr12"/>
      <w:bookmarkEnd w:id="29"/>
      <w:bookmarkEnd w:id="30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3) недостаток собственных помещений для ведения бизнеса, высокая арендная плата;</w:t>
      </w:r>
    </w:p>
    <w:p w:rsidR="00D13428" w:rsidRPr="00D13428" w:rsidRDefault="00D13428" w:rsidP="00D13428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31" w:name="P001B"/>
      <w:bookmarkStart w:id="32" w:name="redstr13"/>
      <w:bookmarkEnd w:id="31"/>
      <w:bookmarkEnd w:id="32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       4) несовершенство системы налогообложения;</w:t>
      </w:r>
    </w:p>
    <w:p w:rsidR="00D13428" w:rsidRPr="00D13428" w:rsidRDefault="00D13428" w:rsidP="00D13428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33" w:name="P001C"/>
      <w:bookmarkStart w:id="34" w:name="redstr14"/>
      <w:bookmarkEnd w:id="33"/>
      <w:bookmarkEnd w:id="34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            5) высокий уровень конкуренции.</w:t>
      </w:r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35" w:name="P001D"/>
      <w:bookmarkStart w:id="36" w:name="redstr15"/>
      <w:bookmarkEnd w:id="35"/>
      <w:bookmarkEnd w:id="36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Реализация муниципальной программы «Развитие малого и среднего предпринимательства муниципального образования «</w:t>
      </w:r>
      <w:proofErr w:type="spellStart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Гиагинский</w:t>
      </w:r>
      <w:proofErr w:type="spellEnd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район» (далее - </w:t>
      </w:r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lastRenderedPageBreak/>
        <w:t>Программа) позволит эффективно решать задачи, направленные на устранение проблем развития малого и среднего предпринимательства.</w:t>
      </w:r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37" w:name="P001E"/>
      <w:bookmarkStart w:id="38" w:name="redstr16"/>
      <w:bookmarkEnd w:id="37"/>
      <w:bookmarkEnd w:id="38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Действие Программы позволит развить сферу малого и среднего предпринимательства на территории муниципального образования «</w:t>
      </w:r>
      <w:proofErr w:type="spellStart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Гиагинский</w:t>
      </w:r>
      <w:proofErr w:type="spellEnd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район»: будет способствовать образованию </w:t>
      </w:r>
      <w:proofErr w:type="gramStart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новых</w:t>
      </w:r>
      <w:proofErr w:type="gramEnd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СМСП, дальнейшему росту действующих СМСП.</w:t>
      </w:r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39" w:name="P001F"/>
      <w:bookmarkStart w:id="40" w:name="redstr17"/>
      <w:bookmarkEnd w:id="39"/>
      <w:bookmarkEnd w:id="40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Дальнейшая реализация государственной политики поддержки малого и среднего предпринимательства, основанная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последующего, более динамичного развития этого сектора экономики.</w:t>
      </w:r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41" w:name="P0020"/>
      <w:bookmarkStart w:id="42" w:name="redstr18"/>
      <w:bookmarkEnd w:id="41"/>
      <w:bookmarkEnd w:id="42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Комплексное решение задач развития малого и среднего предпринимательства в муниципальном образовании «</w:t>
      </w:r>
      <w:proofErr w:type="spellStart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Гиагинский</w:t>
      </w:r>
      <w:proofErr w:type="spellEnd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район» программно-целевым методом позволит обеспечить согласованность, своевременность, финансовое обеспечение и полноту реализации решений, тем самым обеспечив эффективность использования средств и требуемый результат.</w:t>
      </w:r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center"/>
        <w:rPr>
          <w:rFonts w:ascii="Times New Roman" w:eastAsia="SimSun" w:hAnsi="Times New Roman"/>
          <w:b/>
          <w:color w:val="000000"/>
          <w:kern w:val="1"/>
          <w:sz w:val="25"/>
          <w:szCs w:val="25"/>
          <w:lang w:eastAsia="hi-IN" w:bidi="hi-IN"/>
        </w:rPr>
      </w:pPr>
      <w:bookmarkStart w:id="43" w:name="P0022"/>
      <w:bookmarkEnd w:id="43"/>
      <w:r w:rsidRPr="00D13428">
        <w:rPr>
          <w:rFonts w:ascii="Times New Roman" w:eastAsia="SimSun" w:hAnsi="Times New Roman"/>
          <w:b/>
          <w:color w:val="000000"/>
          <w:kern w:val="1"/>
          <w:sz w:val="25"/>
          <w:szCs w:val="25"/>
          <w:lang w:eastAsia="hi-IN" w:bidi="hi-IN"/>
        </w:rPr>
        <w:br/>
        <w:t xml:space="preserve">2. Приоритеты государственной политики в соответствующей сфере </w:t>
      </w:r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center"/>
        <w:rPr>
          <w:rFonts w:ascii="Times New Roman" w:eastAsia="SimSun" w:hAnsi="Times New Roman"/>
          <w:b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b/>
          <w:color w:val="000000"/>
          <w:kern w:val="1"/>
          <w:sz w:val="25"/>
          <w:szCs w:val="25"/>
          <w:lang w:eastAsia="hi-IN" w:bidi="hi-IN"/>
        </w:rPr>
        <w:t xml:space="preserve">социально-экономического развития, цели, задачи, целевые показатели (индикаторы) муниципальной программы, описание ожидаемых конечных результатов реализации муниципальной программы, сроки и этапы </w:t>
      </w:r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center"/>
        <w:rPr>
          <w:rFonts w:ascii="Times New Roman" w:eastAsia="SimSun" w:hAnsi="Times New Roman"/>
          <w:b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b/>
          <w:color w:val="000000"/>
          <w:kern w:val="1"/>
          <w:sz w:val="25"/>
          <w:szCs w:val="25"/>
          <w:lang w:eastAsia="hi-IN" w:bidi="hi-IN"/>
        </w:rPr>
        <w:t>реализации муниципальной программы</w:t>
      </w:r>
      <w:bookmarkStart w:id="44" w:name="P0023"/>
      <w:bookmarkStart w:id="45" w:name="redstr19"/>
      <w:bookmarkEnd w:id="44"/>
      <w:bookmarkEnd w:id="45"/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В соответствии с п. 33 ч. 1 ст. 16  </w:t>
      </w:r>
      <w:hyperlink r:id="rId15" w:history="1">
        <w:r w:rsidRPr="00D13428">
          <w:rPr>
            <w:rFonts w:ascii="Times New Roman" w:eastAsia="SimSun" w:hAnsi="Times New Roman"/>
            <w:color w:val="000000"/>
            <w:kern w:val="1"/>
            <w:sz w:val="25"/>
            <w:szCs w:val="25"/>
          </w:rPr>
          <w:t>Федерального закона от 06.10.2003года № 131-ФЗ «Об общих принципах организации местного самоуправления в Российской Федерации</w:t>
        </w:r>
      </w:hyperlink>
      <w:r w:rsidRPr="00D13428">
        <w:rPr>
          <w:rFonts w:ascii="Times New Roman" w:eastAsia="SimSun" w:hAnsi="Times New Roman"/>
          <w:color w:val="000000"/>
          <w:kern w:val="1"/>
          <w:sz w:val="25"/>
          <w:szCs w:val="25"/>
        </w:rPr>
        <w:t>»</w:t>
      </w:r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 к вопросам местного значения муниципального района относится, в том числе, содействие развитию малого и среднего предпринимательства.</w:t>
      </w:r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46" w:name="P0024"/>
      <w:bookmarkStart w:id="47" w:name="redstr20"/>
      <w:bookmarkEnd w:id="46"/>
      <w:bookmarkEnd w:id="47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Основополагающим документом при реализации политики поддержки и развития малого и среднего предпринимательства является </w:t>
      </w:r>
      <w:hyperlink r:id="rId16" w:history="1">
        <w:r w:rsidRPr="00D13428">
          <w:rPr>
            <w:rFonts w:ascii="Times New Roman" w:eastAsia="SimSun" w:hAnsi="Times New Roman"/>
            <w:color w:val="000000"/>
            <w:kern w:val="1"/>
            <w:sz w:val="25"/>
            <w:szCs w:val="25"/>
          </w:rPr>
          <w:t>Федеральный закон от 24.07.2007 года № 209-ФЗ «О развитии малого и среднего предпринимательства в Российской Федерации</w:t>
        </w:r>
      </w:hyperlink>
      <w:r w:rsidRPr="00D13428">
        <w:rPr>
          <w:rFonts w:ascii="Times New Roman" w:eastAsia="SimSun" w:hAnsi="Times New Roman"/>
          <w:color w:val="000000"/>
          <w:kern w:val="1"/>
          <w:sz w:val="25"/>
          <w:szCs w:val="25"/>
        </w:rPr>
        <w:t>»</w:t>
      </w:r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.</w:t>
      </w:r>
      <w:bookmarkStart w:id="48" w:name="P0025"/>
      <w:bookmarkEnd w:id="48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br/>
      </w:r>
      <w:bookmarkStart w:id="49" w:name="redstr21"/>
      <w:bookmarkEnd w:id="49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        В соответствии со ст. 11 вышеуказанного Закона к полномочиям органов местного самоуправления по вопросам развития малого и среднего предпринимательства относится: создание условий для развития малого и среднего предпринимательства, в том числе: формирование и осуществление муниципальных программ с учетом национальных и местных социально - экономических, экологических, культурных и других особенностей;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50" w:name="P0026"/>
      <w:bookmarkStart w:id="51" w:name="redstr22"/>
      <w:bookmarkEnd w:id="50"/>
      <w:bookmarkEnd w:id="51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На территории Российской Федерации действует ряд нормативно - правовых документов, регламентирующих сферу предпринимательства:</w:t>
      </w:r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52" w:name="P0027"/>
      <w:bookmarkStart w:id="53" w:name="redstr23"/>
      <w:bookmarkEnd w:id="52"/>
      <w:bookmarkEnd w:id="53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lastRenderedPageBreak/>
        <w:t>- </w:t>
      </w:r>
      <w:hyperlink r:id="rId17" w:history="1">
        <w:r w:rsidRPr="00D13428">
          <w:rPr>
            <w:rFonts w:ascii="Times New Roman" w:eastAsia="SimSun" w:hAnsi="Times New Roman"/>
            <w:color w:val="000000"/>
            <w:kern w:val="1"/>
            <w:sz w:val="25"/>
            <w:szCs w:val="25"/>
          </w:rPr>
          <w:t>Указ Президента Российской Федерации от 07.05.2012 года № 596 «О долгосрочной государственной экономической политике</w:t>
        </w:r>
      </w:hyperlink>
      <w:r w:rsidRPr="00D13428">
        <w:rPr>
          <w:rFonts w:ascii="Times New Roman" w:eastAsia="SimSun" w:hAnsi="Times New Roman"/>
          <w:color w:val="000000"/>
          <w:kern w:val="1"/>
          <w:sz w:val="25"/>
          <w:szCs w:val="25"/>
        </w:rPr>
        <w:t>»</w:t>
      </w:r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;</w:t>
      </w:r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54" w:name="P0028"/>
      <w:bookmarkStart w:id="55" w:name="redstr24"/>
      <w:bookmarkEnd w:id="54"/>
      <w:bookmarkEnd w:id="55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- </w:t>
      </w:r>
      <w:hyperlink r:id="rId18" w:history="1">
        <w:r w:rsidRPr="00D13428">
          <w:rPr>
            <w:rFonts w:ascii="Times New Roman" w:eastAsia="SimSun" w:hAnsi="Times New Roman"/>
            <w:color w:val="000000"/>
            <w:kern w:val="1"/>
            <w:sz w:val="25"/>
            <w:szCs w:val="25"/>
          </w:rPr>
          <w:t>Распоряжение Правительства Российской Федерации от 02.06.2016 года № 1083-р «О Стратегии развития малого и среднего предпринимательства в Российской Федерации на период до 2030 года и плане мероприятий («дорожной карте</w:t>
        </w:r>
      </w:hyperlink>
      <w:r w:rsidRPr="00D13428">
        <w:rPr>
          <w:rFonts w:ascii="Times New Roman" w:eastAsia="SimSun" w:hAnsi="Times New Roman"/>
          <w:color w:val="000000"/>
          <w:kern w:val="1"/>
          <w:sz w:val="25"/>
          <w:szCs w:val="25"/>
        </w:rPr>
        <w:t>»</w:t>
      </w:r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) по ее реализации»;</w:t>
      </w:r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56" w:name="P0029"/>
      <w:bookmarkStart w:id="57" w:name="redstr25"/>
      <w:bookmarkEnd w:id="56"/>
      <w:bookmarkEnd w:id="57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- </w:t>
      </w:r>
      <w:hyperlink r:id="rId19" w:history="1">
        <w:r w:rsidRPr="00D13428">
          <w:rPr>
            <w:rFonts w:ascii="Times New Roman" w:eastAsia="SimSun" w:hAnsi="Times New Roman"/>
            <w:color w:val="000000"/>
            <w:kern w:val="1"/>
            <w:sz w:val="25"/>
            <w:szCs w:val="25"/>
          </w:rPr>
          <w:t>Приказ Министерства промышленности и торговли Российской Федерации от 25.12.2014 года № 2733  «Об утверждении Стратегии развития торговли в Российской Федерации на 2015 - 2016 годы и период до 2020 года</w:t>
        </w:r>
      </w:hyperlink>
      <w:r w:rsidRPr="00D13428">
        <w:rPr>
          <w:rFonts w:ascii="Times New Roman" w:eastAsia="SimSun" w:hAnsi="Times New Roman"/>
          <w:color w:val="000000"/>
          <w:kern w:val="1"/>
          <w:sz w:val="25"/>
          <w:szCs w:val="25"/>
        </w:rPr>
        <w:t>»</w:t>
      </w:r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.</w:t>
      </w:r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58" w:name="P002A"/>
      <w:bookmarkStart w:id="59" w:name="redstr26"/>
      <w:bookmarkEnd w:id="58"/>
      <w:bookmarkEnd w:id="59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В Республике Адыгея действует государственная программа Республики Адыгея «Развитие экономики» на 2017 - 2020 годы», утвержденная </w:t>
      </w:r>
      <w:hyperlink r:id="rId20" w:history="1">
        <w:r w:rsidRPr="00D13428">
          <w:rPr>
            <w:rFonts w:ascii="Times New Roman" w:eastAsia="SimSun" w:hAnsi="Times New Roman"/>
            <w:color w:val="000000"/>
            <w:kern w:val="1"/>
            <w:sz w:val="25"/>
            <w:szCs w:val="25"/>
          </w:rPr>
          <w:t>постановлением Кабинета Министров Республики Адыгея от 17.11.2016 года №  211</w:t>
        </w:r>
      </w:hyperlink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, в соответствии с которой предприниматели </w:t>
      </w:r>
      <w:proofErr w:type="spellStart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Гиагинского</w:t>
      </w:r>
      <w:proofErr w:type="spellEnd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района могут получить финансовую поддержку.</w:t>
      </w:r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60" w:name="P002B"/>
      <w:bookmarkStart w:id="61" w:name="redstr27"/>
      <w:bookmarkEnd w:id="60"/>
      <w:bookmarkEnd w:id="61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Муниципальная программа «Развитие малого и среднего предпринимательства муниципального образования «</w:t>
      </w:r>
      <w:proofErr w:type="spellStart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Гиагинский</w:t>
      </w:r>
      <w:proofErr w:type="spellEnd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район» направлена на развитие малого и среднего предпринимательства с использованием предусмотренных законодательством механизмов и форм поддержки, поддержку и развитие предпринимательской инициативы.</w:t>
      </w:r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62" w:name="P002C"/>
      <w:bookmarkStart w:id="63" w:name="redstr28"/>
      <w:bookmarkEnd w:id="62"/>
      <w:bookmarkEnd w:id="63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Целью Программы является развитие сферы малого и среднего предпринимательства на территории муниципального образования «</w:t>
      </w:r>
      <w:proofErr w:type="spellStart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Гиагинский</w:t>
      </w:r>
      <w:proofErr w:type="spellEnd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район».</w:t>
      </w:r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64" w:name="P002D"/>
      <w:bookmarkStart w:id="65" w:name="redstr29"/>
      <w:bookmarkEnd w:id="64"/>
      <w:bookmarkEnd w:id="65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Для достижения указанной цели необходимо решить следующие задачи:</w:t>
      </w:r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66" w:name="P002E"/>
      <w:bookmarkStart w:id="67" w:name="redstr30"/>
      <w:bookmarkEnd w:id="66"/>
      <w:bookmarkEnd w:id="67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1) Поддержка предпринимательской активности населения на территории муниципального образования «</w:t>
      </w:r>
      <w:proofErr w:type="spellStart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Гиагинский</w:t>
      </w:r>
      <w:proofErr w:type="spellEnd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район».</w:t>
      </w:r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68" w:name="P002F"/>
      <w:bookmarkStart w:id="69" w:name="redstr31"/>
      <w:bookmarkEnd w:id="68"/>
      <w:bookmarkEnd w:id="69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2) Обеспечение деятельности организаций, образующих инфраструктуру поддержки субъектов малого и среднего предпринимательства.</w:t>
      </w:r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70" w:name="P0030"/>
      <w:bookmarkStart w:id="71" w:name="redstr32"/>
      <w:bookmarkEnd w:id="70"/>
      <w:bookmarkEnd w:id="71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Целевые показатели реализации муниципальной программы представлены в Таблице № 1.</w:t>
      </w:r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72" w:name="P0031"/>
      <w:bookmarkStart w:id="73" w:name="redstr33"/>
      <w:bookmarkEnd w:id="72"/>
      <w:bookmarkEnd w:id="73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Ожидаемыми конечными результатами реализации Программы являются:</w:t>
      </w:r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74" w:name="P0032"/>
      <w:bookmarkStart w:id="75" w:name="redstr34"/>
      <w:bookmarkEnd w:id="74"/>
      <w:bookmarkEnd w:id="75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1) Повышение уровня доступности финансовых ресурсов в секторе малого и среднего предпринимательства.</w:t>
      </w:r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76" w:name="P0033"/>
      <w:bookmarkStart w:id="77" w:name="redstr35"/>
      <w:bookmarkEnd w:id="76"/>
      <w:bookmarkEnd w:id="77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2) Повышение эффективности деятельности инфраструктуры поддержки малого и среднего предпринимательства.</w:t>
      </w:r>
    </w:p>
    <w:p w:rsidR="00D13428" w:rsidRPr="00D13428" w:rsidRDefault="00D13428" w:rsidP="00D13428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78" w:name="P0034"/>
      <w:bookmarkStart w:id="79" w:name="redstr36"/>
      <w:bookmarkEnd w:id="78"/>
      <w:bookmarkEnd w:id="79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Реализацию Программы предполагается осуществить в период с 2020 по 2023 годы, без разбивки на этапы.</w:t>
      </w:r>
    </w:p>
    <w:p w:rsidR="00D13428" w:rsidRPr="00D13428" w:rsidRDefault="00D13428" w:rsidP="00D13428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80" w:name="P0036"/>
      <w:bookmarkEnd w:id="80"/>
    </w:p>
    <w:p w:rsidR="00D13428" w:rsidRPr="00D13428" w:rsidRDefault="00D13428" w:rsidP="00D13428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             Таблица № 1. Сведения о целевых показателях (индикаторах) муниципальной программы</w:t>
      </w:r>
    </w:p>
    <w:p w:rsidR="00D13428" w:rsidRPr="00D13428" w:rsidRDefault="00D13428" w:rsidP="00D13428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Таблица № 1</w:t>
      </w:r>
      <w:bookmarkStart w:id="81" w:name="P0038"/>
      <w:bookmarkEnd w:id="81"/>
    </w:p>
    <w:tbl>
      <w:tblPr>
        <w:tblW w:w="98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1418"/>
        <w:gridCol w:w="850"/>
        <w:gridCol w:w="993"/>
        <w:gridCol w:w="958"/>
        <w:gridCol w:w="851"/>
        <w:gridCol w:w="850"/>
      </w:tblGrid>
      <w:tr w:rsidR="00D13428" w:rsidRPr="00D13428" w:rsidTr="007179BC">
        <w:tc>
          <w:tcPr>
            <w:tcW w:w="426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82" w:name="P00380000"/>
            <w:bookmarkEnd w:id="82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3543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83" w:name="P00380001"/>
            <w:bookmarkEnd w:id="83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84" w:name="P00380002"/>
            <w:bookmarkEnd w:id="84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Источник получения информации</w:t>
            </w:r>
          </w:p>
        </w:tc>
        <w:tc>
          <w:tcPr>
            <w:tcW w:w="850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85" w:name="P00380003"/>
            <w:bookmarkEnd w:id="85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Ед. </w:t>
            </w:r>
            <w:proofErr w:type="spellStart"/>
            <w:proofErr w:type="gram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измере-ния</w:t>
            </w:r>
            <w:proofErr w:type="spellEnd"/>
            <w:proofErr w:type="gramEnd"/>
          </w:p>
        </w:tc>
        <w:tc>
          <w:tcPr>
            <w:tcW w:w="3652" w:type="dxa"/>
            <w:gridSpan w:val="4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86" w:name="P00380004"/>
            <w:bookmarkEnd w:id="86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Значения показателей эффективности</w:t>
            </w:r>
          </w:p>
        </w:tc>
      </w:tr>
      <w:tr w:rsidR="00D13428" w:rsidRPr="00D13428" w:rsidTr="007179BC">
        <w:trPr>
          <w:trHeight w:val="248"/>
        </w:trPr>
        <w:tc>
          <w:tcPr>
            <w:tcW w:w="426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87" w:name="P00380005"/>
            <w:bookmarkEnd w:id="87"/>
          </w:p>
        </w:tc>
        <w:tc>
          <w:tcPr>
            <w:tcW w:w="3543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88" w:name="P00380006"/>
            <w:bookmarkEnd w:id="88"/>
          </w:p>
        </w:tc>
        <w:tc>
          <w:tcPr>
            <w:tcW w:w="1418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89" w:name="P00380007"/>
            <w:bookmarkEnd w:id="89"/>
          </w:p>
        </w:tc>
        <w:tc>
          <w:tcPr>
            <w:tcW w:w="850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90" w:name="P00380008"/>
            <w:bookmarkEnd w:id="90"/>
          </w:p>
        </w:tc>
        <w:tc>
          <w:tcPr>
            <w:tcW w:w="993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91" w:name="P00380009"/>
            <w:bookmarkEnd w:id="91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2020 год</w:t>
            </w:r>
          </w:p>
        </w:tc>
        <w:tc>
          <w:tcPr>
            <w:tcW w:w="958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92" w:name="P0038000A"/>
            <w:bookmarkEnd w:id="92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93" w:name="P0038000B"/>
            <w:bookmarkEnd w:id="93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2022 год</w:t>
            </w:r>
          </w:p>
        </w:tc>
        <w:tc>
          <w:tcPr>
            <w:tcW w:w="850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94" w:name="P0038000C"/>
            <w:bookmarkEnd w:id="94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2023год</w:t>
            </w:r>
          </w:p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95" w:name="P0038000D"/>
            <w:bookmarkEnd w:id="95"/>
          </w:p>
        </w:tc>
      </w:tr>
      <w:tr w:rsidR="00D13428" w:rsidRPr="00D13428" w:rsidTr="007179BC">
        <w:tc>
          <w:tcPr>
            <w:tcW w:w="426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96" w:name="P0038000F"/>
            <w:bookmarkStart w:id="97" w:name="P00380010"/>
            <w:bookmarkStart w:id="98" w:name="P00380011"/>
            <w:bookmarkEnd w:id="96"/>
            <w:bookmarkEnd w:id="97"/>
            <w:bookmarkEnd w:id="98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99" w:name="P00380012"/>
            <w:bookmarkEnd w:id="99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Количество СМСП (включая </w:t>
            </w:r>
            <w:proofErr w:type="spellStart"/>
            <w:proofErr w:type="gram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индиви</w:t>
            </w:r>
            <w:proofErr w:type="spell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-дуальных</w:t>
            </w:r>
            <w:proofErr w:type="gram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предпринимателей) в расчете на 10 тыс. человек населения муниципального образования  «</w:t>
            </w:r>
            <w:proofErr w:type="spell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Гиагин-ский</w:t>
            </w:r>
            <w:proofErr w:type="spell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 район»</w:t>
            </w:r>
          </w:p>
        </w:tc>
        <w:tc>
          <w:tcPr>
            <w:tcW w:w="1418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00" w:name="P00380013"/>
            <w:bookmarkEnd w:id="100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Статистические данные</w:t>
            </w:r>
          </w:p>
        </w:tc>
        <w:tc>
          <w:tcPr>
            <w:tcW w:w="850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01" w:name="P00380014"/>
            <w:bookmarkEnd w:id="101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02" w:name="P00380015"/>
            <w:bookmarkEnd w:id="102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277</w:t>
            </w:r>
          </w:p>
        </w:tc>
        <w:tc>
          <w:tcPr>
            <w:tcW w:w="958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03" w:name="P00380016"/>
            <w:bookmarkEnd w:id="103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283</w:t>
            </w:r>
          </w:p>
        </w:tc>
        <w:tc>
          <w:tcPr>
            <w:tcW w:w="851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04" w:name="P00380017"/>
            <w:bookmarkEnd w:id="104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288</w:t>
            </w:r>
          </w:p>
        </w:tc>
        <w:tc>
          <w:tcPr>
            <w:tcW w:w="850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05" w:name="P00380018"/>
            <w:bookmarkEnd w:id="105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290</w:t>
            </w:r>
          </w:p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06" w:name="P00380019"/>
            <w:bookmarkEnd w:id="106"/>
          </w:p>
        </w:tc>
      </w:tr>
      <w:tr w:rsidR="00D13428" w:rsidRPr="00D13428" w:rsidTr="007179BC">
        <w:tc>
          <w:tcPr>
            <w:tcW w:w="426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07" w:name="P0038001B"/>
            <w:bookmarkEnd w:id="107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08" w:name="P0038001C"/>
            <w:bookmarkEnd w:id="108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Количество вновь созданных субъектов МСП (включая вновь </w:t>
            </w:r>
            <w:proofErr w:type="gram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зарегистрирован-</w:t>
            </w:r>
            <w:proofErr w:type="spell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ных</w:t>
            </w:r>
            <w:proofErr w:type="spellEnd"/>
            <w:proofErr w:type="gram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индивидуальных </w:t>
            </w:r>
            <w:proofErr w:type="spell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предпринима-телей</w:t>
            </w:r>
            <w:proofErr w:type="spell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) в секторе малого и среднего предпринимательства при реализации программы</w:t>
            </w:r>
          </w:p>
        </w:tc>
        <w:tc>
          <w:tcPr>
            <w:tcW w:w="1418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09" w:name="P0038001D"/>
            <w:bookmarkEnd w:id="109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Статистические данные</w:t>
            </w:r>
          </w:p>
        </w:tc>
        <w:tc>
          <w:tcPr>
            <w:tcW w:w="850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10" w:name="P0038001E"/>
            <w:bookmarkEnd w:id="110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Единиц</w:t>
            </w:r>
          </w:p>
        </w:tc>
        <w:tc>
          <w:tcPr>
            <w:tcW w:w="993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11" w:name="P0038001F"/>
            <w:bookmarkEnd w:id="111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12" w:name="P00380020"/>
            <w:bookmarkEnd w:id="112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13" w:name="P00380021"/>
            <w:bookmarkEnd w:id="113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14" w:name="P00380022"/>
            <w:bookmarkEnd w:id="114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8</w:t>
            </w:r>
          </w:p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15" w:name="P00380023"/>
            <w:bookmarkEnd w:id="115"/>
          </w:p>
        </w:tc>
      </w:tr>
      <w:tr w:rsidR="00D13428" w:rsidRPr="00D13428" w:rsidTr="007179BC">
        <w:tc>
          <w:tcPr>
            <w:tcW w:w="426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16" w:name="P00380025"/>
            <w:bookmarkStart w:id="117" w:name="P00380039"/>
            <w:bookmarkEnd w:id="116"/>
            <w:bookmarkEnd w:id="117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3</w:t>
            </w:r>
          </w:p>
        </w:tc>
        <w:tc>
          <w:tcPr>
            <w:tcW w:w="3543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18" w:name="P0038003A"/>
            <w:bookmarkEnd w:id="118"/>
            <w:r w:rsidRPr="00D1342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Количество организованных и проведенных мероприятий для СМСП</w:t>
            </w:r>
          </w:p>
        </w:tc>
        <w:tc>
          <w:tcPr>
            <w:tcW w:w="1418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19" w:name="P0038003B"/>
            <w:bookmarkEnd w:id="119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отчетность</w:t>
            </w:r>
          </w:p>
        </w:tc>
        <w:tc>
          <w:tcPr>
            <w:tcW w:w="850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20" w:name="P0038003C"/>
            <w:bookmarkEnd w:id="120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21" w:name="P0038003D"/>
            <w:bookmarkEnd w:id="121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22" w:name="P0038003E"/>
            <w:bookmarkEnd w:id="122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23" w:name="P0038003F"/>
            <w:bookmarkEnd w:id="123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24" w:name="P00380040"/>
            <w:bookmarkEnd w:id="124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</w:p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25" w:name="P00380041"/>
            <w:bookmarkEnd w:id="125"/>
          </w:p>
        </w:tc>
      </w:tr>
      <w:tr w:rsidR="00D13428" w:rsidRPr="00D13428" w:rsidTr="007179BC">
        <w:trPr>
          <w:trHeight w:val="641"/>
        </w:trPr>
        <w:tc>
          <w:tcPr>
            <w:tcW w:w="426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26" w:name="P00380043"/>
            <w:bookmarkEnd w:id="126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27" w:name="P00380044"/>
            <w:bookmarkEnd w:id="127"/>
            <w:r w:rsidRPr="00D1342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Количество СМСП, </w:t>
            </w:r>
            <w:proofErr w:type="gramStart"/>
            <w:r w:rsidRPr="00D1342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получивших</w:t>
            </w:r>
            <w:proofErr w:type="gramEnd"/>
            <w:r w:rsidRPr="00D1342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имущественную поддержку</w:t>
            </w:r>
          </w:p>
        </w:tc>
        <w:tc>
          <w:tcPr>
            <w:tcW w:w="1418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28" w:name="P00380045"/>
            <w:bookmarkEnd w:id="128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29" w:name="P00380046"/>
            <w:bookmarkEnd w:id="129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30" w:name="P00380047"/>
            <w:bookmarkEnd w:id="130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31" w:name="P00380048"/>
            <w:bookmarkEnd w:id="131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32" w:name="P00380049"/>
            <w:bookmarkEnd w:id="132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33" w:name="P0038004A"/>
            <w:bookmarkEnd w:id="133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</w:tr>
    </w:tbl>
    <w:p w:rsidR="00D13428" w:rsidRPr="00D13428" w:rsidRDefault="00D13428" w:rsidP="00D13428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color w:val="000000"/>
          <w:kern w:val="1"/>
          <w:sz w:val="25"/>
          <w:szCs w:val="25"/>
          <w:lang w:eastAsia="hi-IN" w:bidi="hi-IN"/>
        </w:rPr>
      </w:pPr>
    </w:p>
    <w:p w:rsidR="00D13428" w:rsidRPr="00D13428" w:rsidRDefault="00D13428" w:rsidP="00D13428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b/>
          <w:bCs/>
          <w:color w:val="000000"/>
          <w:kern w:val="1"/>
          <w:sz w:val="25"/>
          <w:szCs w:val="25"/>
          <w:lang w:eastAsia="hi-IN" w:bidi="hi-IN"/>
        </w:rPr>
        <w:t>3. Обобщенная характеристика основных мероприятий муниципальной программы</w:t>
      </w:r>
    </w:p>
    <w:p w:rsidR="00D13428" w:rsidRPr="00D13428" w:rsidRDefault="00D13428" w:rsidP="00D13428">
      <w:pPr>
        <w:suppressAutoHyphens/>
        <w:spacing w:after="0" w:line="240" w:lineRule="auto"/>
        <w:ind w:left="708"/>
        <w:jc w:val="both"/>
        <w:rPr>
          <w:rFonts w:ascii="Times New Roman" w:eastAsia="SimSun" w:hAnsi="Times New Roman"/>
          <w:b/>
          <w:color w:val="000000"/>
          <w:kern w:val="1"/>
          <w:sz w:val="25"/>
          <w:szCs w:val="25"/>
          <w:lang w:eastAsia="hi-IN" w:bidi="hi-IN"/>
        </w:rPr>
      </w:pPr>
      <w:bookmarkStart w:id="134" w:name="P003B"/>
      <w:bookmarkStart w:id="135" w:name="redstr37"/>
      <w:bookmarkEnd w:id="134"/>
      <w:bookmarkEnd w:id="135"/>
    </w:p>
    <w:p w:rsidR="00D13428" w:rsidRPr="00D13428" w:rsidRDefault="00D13428" w:rsidP="00D13428">
      <w:pPr>
        <w:suppressAutoHyphens/>
        <w:spacing w:after="0" w:line="240" w:lineRule="auto"/>
        <w:ind w:left="708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Перечень основных мероприятий Программы представлен в Таблице № 2.</w:t>
      </w:r>
    </w:p>
    <w:p w:rsidR="00D13428" w:rsidRPr="00D13428" w:rsidRDefault="00D13428" w:rsidP="00D13428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</w:p>
    <w:p w:rsidR="00D13428" w:rsidRPr="00D13428" w:rsidRDefault="00D13428" w:rsidP="00D13428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Перечень основных мероприятий муниципальной программы </w:t>
      </w:r>
      <w:r w:rsidRPr="00D13428">
        <w:rPr>
          <w:rFonts w:ascii="Times New Roman" w:eastAsia="SimSun" w:hAnsi="Times New Roman"/>
          <w:bCs/>
          <w:color w:val="000000"/>
          <w:kern w:val="1"/>
          <w:sz w:val="25"/>
          <w:szCs w:val="25"/>
          <w:lang w:eastAsia="hi-IN" w:bidi="hi-IN"/>
        </w:rPr>
        <w:t>«Развитие малого и среднего предпринимательства муниципального образования «</w:t>
      </w:r>
      <w:proofErr w:type="spellStart"/>
      <w:r w:rsidRPr="00D13428">
        <w:rPr>
          <w:rFonts w:ascii="Times New Roman" w:eastAsia="SimSun" w:hAnsi="Times New Roman"/>
          <w:bCs/>
          <w:color w:val="000000"/>
          <w:kern w:val="1"/>
          <w:sz w:val="25"/>
          <w:szCs w:val="25"/>
          <w:lang w:eastAsia="hi-IN" w:bidi="hi-IN"/>
        </w:rPr>
        <w:t>Гиагинский</w:t>
      </w:r>
      <w:proofErr w:type="spellEnd"/>
      <w:r w:rsidRPr="00D13428">
        <w:rPr>
          <w:rFonts w:ascii="Times New Roman" w:eastAsia="SimSun" w:hAnsi="Times New Roman"/>
          <w:bCs/>
          <w:color w:val="000000"/>
          <w:kern w:val="1"/>
          <w:sz w:val="25"/>
          <w:szCs w:val="25"/>
          <w:lang w:eastAsia="hi-IN" w:bidi="hi-IN"/>
        </w:rPr>
        <w:t xml:space="preserve"> район»</w:t>
      </w:r>
    </w:p>
    <w:p w:rsidR="00D13428" w:rsidRPr="00D13428" w:rsidRDefault="00D13428" w:rsidP="00D1342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              </w:t>
      </w:r>
    </w:p>
    <w:p w:rsidR="00D13428" w:rsidRPr="00D13428" w:rsidRDefault="00D13428" w:rsidP="00D1342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                  Таблица № 2</w:t>
      </w: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055"/>
        <w:gridCol w:w="1347"/>
        <w:gridCol w:w="850"/>
        <w:gridCol w:w="2268"/>
        <w:gridCol w:w="1985"/>
        <w:gridCol w:w="1276"/>
      </w:tblGrid>
      <w:tr w:rsidR="00D13428" w:rsidRPr="00D13428" w:rsidTr="007179BC">
        <w:tc>
          <w:tcPr>
            <w:tcW w:w="426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36" w:name="P003F0000"/>
            <w:bookmarkEnd w:id="136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2055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37" w:name="P003F0001"/>
            <w:bookmarkEnd w:id="137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Наименование основного мероприятия</w:t>
            </w:r>
          </w:p>
        </w:tc>
        <w:tc>
          <w:tcPr>
            <w:tcW w:w="1347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38" w:name="P003F0002"/>
            <w:bookmarkEnd w:id="138"/>
            <w:proofErr w:type="gram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Ответствен-</w:t>
            </w:r>
            <w:proofErr w:type="spell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ный</w:t>
            </w:r>
            <w:proofErr w:type="spellEnd"/>
            <w:proofErr w:type="gram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исполнитель, участник</w:t>
            </w:r>
          </w:p>
        </w:tc>
        <w:tc>
          <w:tcPr>
            <w:tcW w:w="850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39" w:name="P003F0003"/>
            <w:bookmarkEnd w:id="139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Срок </w:t>
            </w:r>
            <w:proofErr w:type="spellStart"/>
            <w:proofErr w:type="gram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выпол</w:t>
            </w:r>
            <w:proofErr w:type="spell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-нения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40" w:name="P003F0004"/>
            <w:bookmarkEnd w:id="140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Задачи</w:t>
            </w:r>
          </w:p>
        </w:tc>
        <w:tc>
          <w:tcPr>
            <w:tcW w:w="1985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41" w:name="P003F0005"/>
            <w:bookmarkEnd w:id="141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Ожидаемый непосредственный результат</w:t>
            </w:r>
          </w:p>
        </w:tc>
        <w:tc>
          <w:tcPr>
            <w:tcW w:w="1276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42" w:name="P003F0006"/>
            <w:bookmarkEnd w:id="142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Связь с целевыми показателями (индикаторами) программы</w:t>
            </w:r>
          </w:p>
        </w:tc>
      </w:tr>
      <w:tr w:rsidR="00D13428" w:rsidRPr="00D13428" w:rsidTr="007179BC">
        <w:tc>
          <w:tcPr>
            <w:tcW w:w="426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43" w:name="P003F0007"/>
            <w:bookmarkEnd w:id="143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44" w:name="P003F0008"/>
            <w:bookmarkEnd w:id="144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Основное мероприятие </w:t>
            </w:r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«Поддержка </w:t>
            </w:r>
            <w:proofErr w:type="spellStart"/>
            <w:proofErr w:type="gramStart"/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предпри-нимательской</w:t>
            </w:r>
            <w:proofErr w:type="spellEnd"/>
            <w:proofErr w:type="gramEnd"/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актив-</w:t>
            </w:r>
            <w:proofErr w:type="spellStart"/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населения»</w:t>
            </w:r>
          </w:p>
        </w:tc>
        <w:tc>
          <w:tcPr>
            <w:tcW w:w="1347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45" w:name="P003F0009"/>
            <w:bookmarkEnd w:id="145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Участник Программы;</w:t>
            </w:r>
          </w:p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46" w:name="P003F000A"/>
            <w:bookmarkEnd w:id="146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Участники отдельных мероприятий</w:t>
            </w:r>
          </w:p>
        </w:tc>
        <w:tc>
          <w:tcPr>
            <w:tcW w:w="850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47" w:name="P003F000B"/>
            <w:bookmarkEnd w:id="147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2020 - 2023 гг.</w:t>
            </w:r>
          </w:p>
        </w:tc>
        <w:tc>
          <w:tcPr>
            <w:tcW w:w="2268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48" w:name="P003F000C"/>
            <w:bookmarkEnd w:id="148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поддержка </w:t>
            </w:r>
            <w:proofErr w:type="spellStart"/>
            <w:proofErr w:type="gram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предприни-мательской</w:t>
            </w:r>
            <w:proofErr w:type="spellEnd"/>
            <w:proofErr w:type="gram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активности населения на территории муниципального </w:t>
            </w:r>
            <w:proofErr w:type="spell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обра-зования</w:t>
            </w:r>
            <w:proofErr w:type="spell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«</w:t>
            </w:r>
            <w:proofErr w:type="spell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Гиагинский</w:t>
            </w:r>
            <w:proofErr w:type="spell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 район»</w:t>
            </w:r>
          </w:p>
        </w:tc>
        <w:tc>
          <w:tcPr>
            <w:tcW w:w="1985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49" w:name="P003F000D"/>
            <w:bookmarkEnd w:id="149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Повышение уровня доступности </w:t>
            </w:r>
            <w:proofErr w:type="spellStart"/>
            <w:proofErr w:type="gram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финан-совых</w:t>
            </w:r>
            <w:proofErr w:type="spellEnd"/>
            <w:proofErr w:type="gram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ресурсов в секторе малого и среднего </w:t>
            </w:r>
            <w:proofErr w:type="spell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предпри-нимательства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50" w:name="P003F000E"/>
            <w:bookmarkEnd w:id="150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Показатели 1,2,3,4</w:t>
            </w:r>
          </w:p>
        </w:tc>
      </w:tr>
      <w:tr w:rsidR="00D13428" w:rsidRPr="00D13428" w:rsidTr="007179BC">
        <w:tc>
          <w:tcPr>
            <w:tcW w:w="426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51" w:name="P003F000F"/>
            <w:bookmarkEnd w:id="151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055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52" w:name="P003F0010"/>
            <w:bookmarkEnd w:id="152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Основное мероприятие «Предоставление некоммерческим организациям </w:t>
            </w:r>
            <w:proofErr w:type="spellStart"/>
            <w:proofErr w:type="gram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имущес-твенной</w:t>
            </w:r>
            <w:proofErr w:type="spellEnd"/>
            <w:proofErr w:type="gram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поддержки в связи с оказанием услуг по реализации мероприятий в сфере малого и среднего предпринимательства»</w:t>
            </w:r>
          </w:p>
        </w:tc>
        <w:tc>
          <w:tcPr>
            <w:tcW w:w="1347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53" w:name="P003F0011"/>
            <w:bookmarkEnd w:id="153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Участник Программы;</w:t>
            </w:r>
          </w:p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54" w:name="P003F0012"/>
            <w:bookmarkEnd w:id="154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Участники отдельных мероприятий</w:t>
            </w:r>
          </w:p>
        </w:tc>
        <w:tc>
          <w:tcPr>
            <w:tcW w:w="850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55" w:name="P003F0013"/>
            <w:bookmarkEnd w:id="155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2020 - 2023 гг.</w:t>
            </w:r>
          </w:p>
        </w:tc>
        <w:tc>
          <w:tcPr>
            <w:tcW w:w="2268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56" w:name="P003F0014"/>
            <w:bookmarkEnd w:id="156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обеспечение </w:t>
            </w:r>
            <w:proofErr w:type="spellStart"/>
            <w:proofErr w:type="gram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деятельнос-ти</w:t>
            </w:r>
            <w:proofErr w:type="spellEnd"/>
            <w:proofErr w:type="gram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организаций, образую-</w:t>
            </w:r>
            <w:proofErr w:type="spell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щих</w:t>
            </w:r>
            <w:proofErr w:type="spell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инфраструктуру поддержки субъектов малого и среднего предпринимательства (далее - СМСП)</w:t>
            </w:r>
          </w:p>
        </w:tc>
        <w:tc>
          <w:tcPr>
            <w:tcW w:w="1985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57" w:name="P003F0015"/>
            <w:bookmarkEnd w:id="157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Повышение </w:t>
            </w:r>
            <w:proofErr w:type="spellStart"/>
            <w:proofErr w:type="gram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эффек-тивности</w:t>
            </w:r>
            <w:proofErr w:type="spellEnd"/>
            <w:proofErr w:type="gram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деятельнос-ти</w:t>
            </w:r>
            <w:proofErr w:type="spell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инфраструктуры поддержки малого и среднего </w:t>
            </w:r>
            <w:proofErr w:type="spell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предприни-мательства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58" w:name="P003F0016"/>
            <w:bookmarkEnd w:id="158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Показатели 3,4</w:t>
            </w:r>
          </w:p>
        </w:tc>
      </w:tr>
      <w:tr w:rsidR="00D13428" w:rsidRPr="00D13428" w:rsidTr="007179BC">
        <w:tc>
          <w:tcPr>
            <w:tcW w:w="426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:rsidR="00D13428" w:rsidRPr="00D13428" w:rsidRDefault="00D13428" w:rsidP="00D134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«Формирование положительного образа </w:t>
            </w:r>
            <w:proofErr w:type="spellStart"/>
            <w:proofErr w:type="gram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предпринима</w:t>
            </w:r>
            <w:proofErr w:type="spell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-теля</w:t>
            </w:r>
            <w:proofErr w:type="gram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, популяризация предпринимательства»</w:t>
            </w:r>
          </w:p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47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Участник Программы;</w:t>
            </w:r>
          </w:p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Участники отдельных мероприятий</w:t>
            </w:r>
          </w:p>
        </w:tc>
        <w:tc>
          <w:tcPr>
            <w:tcW w:w="850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2020-2023 </w:t>
            </w:r>
            <w:proofErr w:type="spell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г.</w:t>
            </w:r>
            <w:proofErr w:type="gram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г</w:t>
            </w:r>
            <w:proofErr w:type="spellEnd"/>
            <w:proofErr w:type="gram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поддержка </w:t>
            </w:r>
            <w:proofErr w:type="spellStart"/>
            <w:proofErr w:type="gram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предприни-мательской</w:t>
            </w:r>
            <w:proofErr w:type="spellEnd"/>
            <w:proofErr w:type="gram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активности населения на территории муниципального </w:t>
            </w:r>
            <w:proofErr w:type="spell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обра-зования</w:t>
            </w:r>
            <w:proofErr w:type="spell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«</w:t>
            </w:r>
            <w:proofErr w:type="spell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Гиагинский</w:t>
            </w:r>
            <w:proofErr w:type="spell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 район»</w:t>
            </w:r>
          </w:p>
        </w:tc>
        <w:tc>
          <w:tcPr>
            <w:tcW w:w="1985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Повышение уровня доступности </w:t>
            </w:r>
            <w:proofErr w:type="spellStart"/>
            <w:proofErr w:type="gram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финан-совых</w:t>
            </w:r>
            <w:proofErr w:type="spellEnd"/>
            <w:proofErr w:type="gram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ресурсов в секторе малого и среднего </w:t>
            </w:r>
            <w:proofErr w:type="spell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предпри-нимательства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Показатели 1,2,3,4</w:t>
            </w:r>
          </w:p>
        </w:tc>
      </w:tr>
      <w:tr w:rsidR="00D13428" w:rsidRPr="00D13428" w:rsidTr="007179BC">
        <w:tc>
          <w:tcPr>
            <w:tcW w:w="426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:rsidR="00D13428" w:rsidRPr="00D13428" w:rsidRDefault="00D13428" w:rsidP="00D134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«Предоставление консультационной и информационной поддержки субъектам </w:t>
            </w:r>
            <w:proofErr w:type="gramStart"/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социального</w:t>
            </w:r>
            <w:proofErr w:type="gramEnd"/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предпри-нимательства</w:t>
            </w:r>
            <w:proofErr w:type="spellEnd"/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  <w:p w:rsidR="00D13428" w:rsidRPr="00D13428" w:rsidRDefault="00D13428" w:rsidP="00D134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Участник Программы;</w:t>
            </w:r>
          </w:p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Участники отдельных мероприятий</w:t>
            </w:r>
          </w:p>
        </w:tc>
        <w:tc>
          <w:tcPr>
            <w:tcW w:w="850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2020-2023 </w:t>
            </w:r>
            <w:proofErr w:type="spell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г.</w:t>
            </w:r>
            <w:proofErr w:type="gram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г</w:t>
            </w:r>
            <w:proofErr w:type="spellEnd"/>
            <w:proofErr w:type="gram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поддержка </w:t>
            </w:r>
            <w:proofErr w:type="spellStart"/>
            <w:proofErr w:type="gram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предприни-мательской</w:t>
            </w:r>
            <w:proofErr w:type="spellEnd"/>
            <w:proofErr w:type="gram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активности населения на территории муниципального </w:t>
            </w:r>
            <w:proofErr w:type="spell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обра-зования</w:t>
            </w:r>
            <w:proofErr w:type="spell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«</w:t>
            </w:r>
            <w:proofErr w:type="spell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Гиагинский</w:t>
            </w:r>
            <w:proofErr w:type="spell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 район»</w:t>
            </w:r>
          </w:p>
        </w:tc>
        <w:tc>
          <w:tcPr>
            <w:tcW w:w="1985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Повышение уровня доступности </w:t>
            </w:r>
            <w:proofErr w:type="spellStart"/>
            <w:proofErr w:type="gramStart"/>
            <w:r w:rsidRPr="00D1342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финан-совых</w:t>
            </w:r>
            <w:proofErr w:type="spellEnd"/>
            <w:proofErr w:type="gramEnd"/>
            <w:r w:rsidRPr="00D1342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ресурсов в секторе малого и среднего </w:t>
            </w:r>
            <w:proofErr w:type="spellStart"/>
            <w:r w:rsidRPr="00D1342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предпри-нимательства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Показатели 3,4</w:t>
            </w:r>
          </w:p>
        </w:tc>
      </w:tr>
      <w:tr w:rsidR="00D13428" w:rsidRPr="00D13428" w:rsidTr="007179BC">
        <w:tc>
          <w:tcPr>
            <w:tcW w:w="426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055" w:type="dxa"/>
            <w:shd w:val="clear" w:color="auto" w:fill="auto"/>
          </w:tcPr>
          <w:p w:rsidR="00D13428" w:rsidRPr="00D13428" w:rsidRDefault="00D13428" w:rsidP="00D134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меропритие</w:t>
            </w:r>
            <w:proofErr w:type="spellEnd"/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«Предоставление </w:t>
            </w:r>
            <w:proofErr w:type="gramStart"/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имущественной</w:t>
            </w:r>
            <w:proofErr w:type="gramEnd"/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под-</w:t>
            </w:r>
            <w:proofErr w:type="spellStart"/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держки</w:t>
            </w:r>
            <w:proofErr w:type="spellEnd"/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субъектам </w:t>
            </w:r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социального </w:t>
            </w:r>
            <w:proofErr w:type="spellStart"/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предпри-нимательства</w:t>
            </w:r>
            <w:proofErr w:type="spellEnd"/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  <w:p w:rsidR="00D13428" w:rsidRPr="00D13428" w:rsidRDefault="00D13428" w:rsidP="00D134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Участник Программы;</w:t>
            </w:r>
          </w:p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Участники отдельных </w:t>
            </w: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мероприятий</w:t>
            </w:r>
          </w:p>
        </w:tc>
        <w:tc>
          <w:tcPr>
            <w:tcW w:w="850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 xml:space="preserve">2020-2023 </w:t>
            </w:r>
            <w:proofErr w:type="spell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г.</w:t>
            </w:r>
            <w:proofErr w:type="gram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г</w:t>
            </w:r>
            <w:proofErr w:type="spellEnd"/>
            <w:proofErr w:type="gram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поддержка </w:t>
            </w:r>
            <w:proofErr w:type="spellStart"/>
            <w:proofErr w:type="gram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предпринима-тельской</w:t>
            </w:r>
            <w:proofErr w:type="spellEnd"/>
            <w:proofErr w:type="gram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активности населения на территории муниципального </w:t>
            </w:r>
            <w:proofErr w:type="spell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образо-</w:t>
            </w: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вания</w:t>
            </w:r>
            <w:proofErr w:type="spell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«</w:t>
            </w:r>
            <w:proofErr w:type="spell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Гиагинский</w:t>
            </w:r>
            <w:proofErr w:type="spell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                район»</w:t>
            </w:r>
          </w:p>
        </w:tc>
        <w:tc>
          <w:tcPr>
            <w:tcW w:w="1985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Повышение уровня доступности </w:t>
            </w:r>
            <w:proofErr w:type="spellStart"/>
            <w:proofErr w:type="gramStart"/>
            <w:r w:rsidRPr="00D1342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финан-совых</w:t>
            </w:r>
            <w:proofErr w:type="spellEnd"/>
            <w:proofErr w:type="gramEnd"/>
            <w:r w:rsidRPr="00D1342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ресурсов в секторе малого и </w:t>
            </w:r>
            <w:r w:rsidRPr="00D1342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среднего </w:t>
            </w:r>
            <w:proofErr w:type="spellStart"/>
            <w:r w:rsidRPr="00D1342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предпри-нимательства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Показатели 3,4</w:t>
            </w:r>
          </w:p>
        </w:tc>
      </w:tr>
    </w:tbl>
    <w:p w:rsidR="00D13428" w:rsidRPr="00D13428" w:rsidRDefault="00D13428" w:rsidP="00D13428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both"/>
        <w:outlineLvl w:val="2"/>
        <w:rPr>
          <w:rFonts w:ascii="Times New Roman" w:eastAsia="SimSun" w:hAnsi="Times New Roman"/>
          <w:bCs/>
          <w:color w:val="000000"/>
          <w:kern w:val="1"/>
          <w:lang w:eastAsia="hi-IN" w:bidi="hi-IN"/>
        </w:rPr>
      </w:pPr>
    </w:p>
    <w:p w:rsidR="00D13428" w:rsidRPr="00D13428" w:rsidRDefault="00D13428" w:rsidP="00D13428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D13428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hi-IN" w:bidi="hi-IN"/>
        </w:rPr>
        <w:t>4. Основные меры правового регулирования в сфере реализации муниципальной программы</w:t>
      </w:r>
      <w:bookmarkStart w:id="159" w:name="P0042"/>
      <w:bookmarkStart w:id="160" w:name="redstr38"/>
      <w:bookmarkEnd w:id="159"/>
      <w:bookmarkEnd w:id="160"/>
    </w:p>
    <w:p w:rsidR="00D13428" w:rsidRPr="00D13428" w:rsidRDefault="00D13428" w:rsidP="00D13428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D13428" w:rsidRPr="00D13428" w:rsidRDefault="00D13428" w:rsidP="00D13428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Cs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bCs/>
          <w:color w:val="000000"/>
          <w:kern w:val="1"/>
          <w:sz w:val="25"/>
          <w:szCs w:val="25"/>
          <w:lang w:eastAsia="hi-IN" w:bidi="hi-IN"/>
        </w:rPr>
        <w:t xml:space="preserve">       Сведения об основных мерах правового регулирования представлены в Таблице № 3.</w:t>
      </w:r>
    </w:p>
    <w:p w:rsidR="00D13428" w:rsidRPr="00D13428" w:rsidRDefault="00D13428" w:rsidP="00D1342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5"/>
          <w:szCs w:val="25"/>
          <w:lang w:eastAsia="hi-IN" w:bidi="hi-IN"/>
        </w:rPr>
      </w:pPr>
    </w:p>
    <w:p w:rsidR="00D13428" w:rsidRPr="00D13428" w:rsidRDefault="00D13428" w:rsidP="00D13428">
      <w:pPr>
        <w:suppressAutoHyphens/>
        <w:spacing w:after="0" w:line="240" w:lineRule="auto"/>
        <w:ind w:right="-852"/>
        <w:rPr>
          <w:rFonts w:ascii="Times New Roman" w:eastAsia="SimSun" w:hAnsi="Times New Roman"/>
          <w:bCs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bCs/>
          <w:color w:val="000000"/>
          <w:kern w:val="1"/>
          <w:sz w:val="25"/>
          <w:szCs w:val="25"/>
          <w:lang w:eastAsia="hi-IN" w:bidi="hi-IN"/>
        </w:rPr>
        <w:t xml:space="preserve">              Сведения об основных мерах правового регулирования в сфере реализации</w:t>
      </w:r>
    </w:p>
    <w:p w:rsidR="00D13428" w:rsidRPr="00D13428" w:rsidRDefault="00D13428" w:rsidP="00D13428">
      <w:pPr>
        <w:suppressAutoHyphens/>
        <w:spacing w:after="0" w:line="240" w:lineRule="auto"/>
        <w:ind w:right="-852"/>
        <w:jc w:val="center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bCs/>
          <w:color w:val="000000"/>
          <w:kern w:val="1"/>
          <w:sz w:val="25"/>
          <w:szCs w:val="25"/>
          <w:lang w:eastAsia="hi-IN" w:bidi="hi-IN"/>
        </w:rPr>
        <w:t>муниципальной  программы</w:t>
      </w:r>
    </w:p>
    <w:p w:rsidR="00D13428" w:rsidRPr="00D13428" w:rsidRDefault="00D13428" w:rsidP="00D13428">
      <w:pPr>
        <w:suppressAutoHyphens/>
        <w:spacing w:after="0" w:line="240" w:lineRule="auto"/>
        <w:ind w:right="-852"/>
        <w:jc w:val="center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</w:p>
    <w:p w:rsidR="00D13428" w:rsidRPr="00D13428" w:rsidRDefault="00D13428" w:rsidP="00D13428">
      <w:pPr>
        <w:suppressAutoHyphens/>
        <w:spacing w:after="0" w:line="240" w:lineRule="auto"/>
        <w:ind w:right="-852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                                                                                                                                          Таблица № 3</w:t>
      </w:r>
      <w:bookmarkStart w:id="161" w:name="wrapperForTab1"/>
      <w:bookmarkStart w:id="162" w:name="P0046"/>
      <w:bookmarkEnd w:id="161"/>
      <w:bookmarkEnd w:id="162"/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"/>
        <w:gridCol w:w="1415"/>
        <w:gridCol w:w="1701"/>
        <w:gridCol w:w="1418"/>
        <w:gridCol w:w="1843"/>
        <w:gridCol w:w="1275"/>
        <w:gridCol w:w="1134"/>
        <w:gridCol w:w="993"/>
      </w:tblGrid>
      <w:tr w:rsidR="00D13428" w:rsidRPr="00D13428" w:rsidTr="007179BC">
        <w:tc>
          <w:tcPr>
            <w:tcW w:w="428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63" w:name="P00460000"/>
            <w:bookmarkEnd w:id="163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1415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64" w:name="P00460001"/>
            <w:bookmarkEnd w:id="164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Наименование правового акта</w:t>
            </w:r>
          </w:p>
        </w:tc>
        <w:tc>
          <w:tcPr>
            <w:tcW w:w="1701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65" w:name="P00460002"/>
            <w:bookmarkEnd w:id="165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Основные положения правового акта в рамках муниципальной программы</w:t>
            </w:r>
          </w:p>
        </w:tc>
        <w:tc>
          <w:tcPr>
            <w:tcW w:w="1418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66" w:name="P00460003"/>
            <w:bookmarkEnd w:id="166"/>
            <w:proofErr w:type="gram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Ответствен-</w:t>
            </w:r>
            <w:proofErr w:type="spell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ный</w:t>
            </w:r>
            <w:proofErr w:type="spellEnd"/>
            <w:proofErr w:type="gram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за разработку правового акта</w:t>
            </w:r>
          </w:p>
        </w:tc>
        <w:tc>
          <w:tcPr>
            <w:tcW w:w="1843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67" w:name="P00460004"/>
            <w:bookmarkEnd w:id="167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Основания разработки правового акта</w:t>
            </w:r>
          </w:p>
        </w:tc>
        <w:tc>
          <w:tcPr>
            <w:tcW w:w="1275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68" w:name="P00460005"/>
            <w:bookmarkEnd w:id="168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Реквизиты документа</w:t>
            </w:r>
          </w:p>
        </w:tc>
        <w:tc>
          <w:tcPr>
            <w:tcW w:w="1134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69" w:name="P00460006"/>
            <w:bookmarkEnd w:id="169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Ожидаемый срок принятия правового акта</w:t>
            </w:r>
          </w:p>
        </w:tc>
        <w:tc>
          <w:tcPr>
            <w:tcW w:w="993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70" w:name="P00460007"/>
            <w:bookmarkEnd w:id="170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Связь с основным </w:t>
            </w:r>
            <w:proofErr w:type="spellStart"/>
            <w:proofErr w:type="gram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мероприя-тием</w:t>
            </w:r>
            <w:proofErr w:type="spellEnd"/>
            <w:proofErr w:type="gramEnd"/>
          </w:p>
        </w:tc>
      </w:tr>
      <w:tr w:rsidR="00D13428" w:rsidRPr="00D13428" w:rsidTr="007179BC">
        <w:tc>
          <w:tcPr>
            <w:tcW w:w="428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71" w:name="P00460008"/>
            <w:bookmarkStart w:id="172" w:name="P00460010"/>
            <w:bookmarkEnd w:id="171"/>
            <w:bookmarkEnd w:id="172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73" w:name="P00460011"/>
            <w:bookmarkEnd w:id="173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Постановление главы </w:t>
            </w:r>
            <w:proofErr w:type="spellStart"/>
            <w:proofErr w:type="gram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муници-пального</w:t>
            </w:r>
            <w:proofErr w:type="spellEnd"/>
            <w:proofErr w:type="gram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образования «</w:t>
            </w:r>
            <w:proofErr w:type="spell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Гиагинский</w:t>
            </w:r>
            <w:proofErr w:type="spell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район» о порядке поддержки Участника Программы</w:t>
            </w:r>
          </w:p>
        </w:tc>
        <w:tc>
          <w:tcPr>
            <w:tcW w:w="1701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74" w:name="P00460012"/>
            <w:bookmarkEnd w:id="174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О поддержке Участника Программы с целью реализации мероприятий</w:t>
            </w:r>
          </w:p>
        </w:tc>
        <w:tc>
          <w:tcPr>
            <w:tcW w:w="1418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75" w:name="P00460013"/>
            <w:bookmarkEnd w:id="175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Отдел</w:t>
            </w:r>
          </w:p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экономического развития и торговли</w:t>
            </w:r>
          </w:p>
        </w:tc>
        <w:bookmarkStart w:id="176" w:name="P00460014"/>
        <w:bookmarkEnd w:id="176"/>
        <w:tc>
          <w:tcPr>
            <w:tcW w:w="1843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fldChar w:fldCharType="begin"/>
            </w: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instrText xml:space="preserve"> HYPERLINK "http://docs.cntd.ru/document/901738492"</w:instrText>
            </w: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</w:rPr>
              <w:t>ФЗ «О введении в действие Бюджетного кодекса Российской Федерации»</w:t>
            </w: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fldChar w:fldCharType="end"/>
            </w:r>
          </w:p>
        </w:tc>
        <w:bookmarkStart w:id="177" w:name="P00460015"/>
        <w:bookmarkEnd w:id="177"/>
        <w:tc>
          <w:tcPr>
            <w:tcW w:w="1275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fldChar w:fldCharType="begin"/>
            </w: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instrText xml:space="preserve"> HYPERLINK "http://docs.cntd.ru/document/901738492"</w:instrText>
            </w: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</w:rPr>
              <w:t>Федеральный закон от 09.07.1999 г. № 159-ФЗ</w:t>
            </w: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78" w:name="P00460016"/>
            <w:bookmarkEnd w:id="178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По мере </w:t>
            </w:r>
            <w:proofErr w:type="spell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необходи</w:t>
            </w:r>
            <w:proofErr w:type="spell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-</w:t>
            </w:r>
          </w:p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мости</w:t>
            </w:r>
          </w:p>
        </w:tc>
        <w:tc>
          <w:tcPr>
            <w:tcW w:w="993" w:type="dxa"/>
            <w:shd w:val="clear" w:color="auto" w:fill="auto"/>
          </w:tcPr>
          <w:p w:rsidR="00D13428" w:rsidRPr="00D13428" w:rsidRDefault="00D13428" w:rsidP="00D134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bookmarkStart w:id="179" w:name="P00460017"/>
            <w:bookmarkEnd w:id="179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Основное </w:t>
            </w:r>
            <w:proofErr w:type="spellStart"/>
            <w:proofErr w:type="gramStart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мероприя-тие</w:t>
            </w:r>
            <w:proofErr w:type="spellEnd"/>
            <w:proofErr w:type="gramEnd"/>
            <w:r w:rsidRPr="00D13428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1 </w:t>
            </w:r>
          </w:p>
        </w:tc>
      </w:tr>
    </w:tbl>
    <w:p w:rsidR="00D13428" w:rsidRPr="00D13428" w:rsidRDefault="00D13428" w:rsidP="00D13428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lang w:eastAsia="hi-IN" w:bidi="hi-IN"/>
        </w:rPr>
      </w:pPr>
      <w:bookmarkStart w:id="180" w:name="P0047"/>
      <w:bookmarkStart w:id="181" w:name="redstr39"/>
      <w:bookmarkEnd w:id="180"/>
      <w:bookmarkEnd w:id="181"/>
      <w:r w:rsidRPr="00D13428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               </w:t>
      </w:r>
    </w:p>
    <w:p w:rsidR="00D13428" w:rsidRPr="00D13428" w:rsidRDefault="00D13428" w:rsidP="00D1342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Механизм реализации Программы предусматривает взаимодействие отдела экономического развития и торговли администрации муниципального образования «</w:t>
      </w:r>
      <w:proofErr w:type="spellStart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Гиагинский</w:t>
      </w:r>
      <w:proofErr w:type="spellEnd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район» (далее - отдел) с Участником (участниками) Программы.</w:t>
      </w:r>
    </w:p>
    <w:p w:rsidR="00D13428" w:rsidRPr="00D13428" w:rsidRDefault="00D13428" w:rsidP="00D13428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182" w:name="P0048"/>
      <w:bookmarkStart w:id="183" w:name="redstr40"/>
      <w:bookmarkStart w:id="184" w:name="P004B"/>
      <w:bookmarkStart w:id="185" w:name="redstr43"/>
      <w:bookmarkEnd w:id="182"/>
      <w:bookmarkEnd w:id="183"/>
      <w:bookmarkEnd w:id="184"/>
      <w:bookmarkEnd w:id="185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           Исполнителями отдельных программных мероприятий могут выступать юридические и физические лица в соответствии с требованиями действующего законодательства Российской Федерации.</w:t>
      </w:r>
    </w:p>
    <w:p w:rsidR="00D13428" w:rsidRPr="00D13428" w:rsidRDefault="00D13428" w:rsidP="00D13428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186" w:name="P004C"/>
      <w:bookmarkStart w:id="187" w:name="redstr44"/>
      <w:bookmarkEnd w:id="186"/>
      <w:bookmarkEnd w:id="187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          Текущее управление реализацией Программы осуществляется отделом совместно с Участником Программы.</w:t>
      </w:r>
    </w:p>
    <w:p w:rsidR="00D13428" w:rsidRPr="00D13428" w:rsidRDefault="00D13428" w:rsidP="00D1342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188" w:name="P004D"/>
      <w:bookmarkStart w:id="189" w:name="redstr45"/>
      <w:bookmarkEnd w:id="188"/>
      <w:bookmarkEnd w:id="189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В процессе реализации Программы отдел по согласованию с Участником Программы принимает решения о необходимости внесения изменений в Программу в пределах утвержденных лимитов бюджетных обязательств на реализацию Программы в целом.</w:t>
      </w:r>
    </w:p>
    <w:p w:rsidR="00D13428" w:rsidRPr="00D13428" w:rsidRDefault="00D13428" w:rsidP="00D1342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190" w:name="P004E"/>
      <w:bookmarkStart w:id="191" w:name="redstr46"/>
      <w:bookmarkEnd w:id="190"/>
      <w:bookmarkEnd w:id="191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Данное решение принимается отделом при условии, что планируемые изменения не оказывают влияния на параметры Программы и не приведут к ухудшению плановых значений целевых показателей эффективности реализации Программы, а также к увеличению сроков исполнения основных мероприятий Программы.</w:t>
      </w:r>
    </w:p>
    <w:p w:rsidR="00D13428" w:rsidRPr="00D13428" w:rsidRDefault="00D13428" w:rsidP="00D1342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192" w:name="P004F"/>
      <w:bookmarkStart w:id="193" w:name="redstr47"/>
      <w:bookmarkEnd w:id="192"/>
      <w:bookmarkEnd w:id="193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Отдел в течение года ежегодно представляет заявку в отдел финансово-хозяйственный  деятельности администрации муниципального образования «</w:t>
      </w:r>
      <w:proofErr w:type="spellStart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Гиагинский</w:t>
      </w:r>
      <w:proofErr w:type="spellEnd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район» на финансирование программных мероприятий.</w:t>
      </w:r>
    </w:p>
    <w:p w:rsidR="00D13428" w:rsidRPr="00D13428" w:rsidRDefault="00D13428" w:rsidP="00D13428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194" w:name="P0050"/>
      <w:bookmarkStart w:id="195" w:name="redstr48"/>
      <w:bookmarkStart w:id="196" w:name="P0051"/>
      <w:bookmarkEnd w:id="194"/>
      <w:bookmarkEnd w:id="195"/>
      <w:bookmarkEnd w:id="196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         </w:t>
      </w:r>
      <w:bookmarkStart w:id="197" w:name="redstr49"/>
      <w:bookmarkEnd w:id="197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Отделом ежеквартально осуществляется мониторинг за реализацией Программы.</w:t>
      </w:r>
    </w:p>
    <w:p w:rsidR="00D13428" w:rsidRPr="00D13428" w:rsidRDefault="00D13428" w:rsidP="00D13428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</w:p>
    <w:p w:rsidR="00D13428" w:rsidRPr="00D13428" w:rsidRDefault="00D13428" w:rsidP="00D13428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</w:p>
    <w:p w:rsidR="00D13428" w:rsidRPr="00D13428" w:rsidRDefault="00D13428" w:rsidP="00D13428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color w:val="000000"/>
          <w:kern w:val="1"/>
          <w:sz w:val="25"/>
          <w:szCs w:val="25"/>
          <w:lang w:eastAsia="hi-IN" w:bidi="hi-IN"/>
        </w:rPr>
      </w:pPr>
      <w:bookmarkStart w:id="198" w:name="P0052"/>
      <w:bookmarkStart w:id="199" w:name="redstr50"/>
      <w:bookmarkEnd w:id="198"/>
      <w:bookmarkEnd w:id="199"/>
      <w:r w:rsidRPr="00D13428">
        <w:rPr>
          <w:rFonts w:ascii="Times New Roman" w:eastAsia="SimSun" w:hAnsi="Times New Roman"/>
          <w:b/>
          <w:bCs/>
          <w:color w:val="000000"/>
          <w:kern w:val="1"/>
          <w:sz w:val="25"/>
          <w:szCs w:val="25"/>
          <w:lang w:eastAsia="hi-IN" w:bidi="hi-IN"/>
        </w:rPr>
        <w:lastRenderedPageBreak/>
        <w:t>5. Ресурсное обеспечение муниципальной программы</w:t>
      </w:r>
    </w:p>
    <w:p w:rsidR="00D13428" w:rsidRPr="00D13428" w:rsidRDefault="00D13428" w:rsidP="00D13428">
      <w:pPr>
        <w:widowControl w:val="0"/>
        <w:suppressLineNumbers/>
        <w:suppressAutoHyphens/>
        <w:spacing w:after="0" w:line="240" w:lineRule="auto"/>
        <w:ind w:left="708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200" w:name="P0055"/>
      <w:bookmarkStart w:id="201" w:name="redstr51"/>
      <w:bookmarkStart w:id="202" w:name="P005A"/>
      <w:bookmarkEnd w:id="200"/>
      <w:bookmarkEnd w:id="201"/>
      <w:bookmarkEnd w:id="202"/>
    </w:p>
    <w:p w:rsidR="00D13428" w:rsidRPr="00D13428" w:rsidRDefault="00D13428" w:rsidP="00D13428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Общий объем бюджетных ассигнований программы из бюджета муниципального образования «</w:t>
      </w:r>
      <w:proofErr w:type="spellStart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Гиагинский</w:t>
      </w:r>
      <w:proofErr w:type="spellEnd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район» на 2020 - 2023 годы составляет - 45,0 тыс. рублей, в том числе по годам:</w:t>
      </w:r>
    </w:p>
    <w:p w:rsidR="00D13428" w:rsidRPr="00D13428" w:rsidRDefault="00D13428" w:rsidP="00D13428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2020 год - 0,0 тыс. рублей;</w:t>
      </w:r>
    </w:p>
    <w:p w:rsidR="00D13428" w:rsidRPr="00D13428" w:rsidRDefault="00D13428" w:rsidP="00D13428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2021 год - 15,0 тыс. рублей;</w:t>
      </w:r>
    </w:p>
    <w:p w:rsidR="00D13428" w:rsidRPr="00D13428" w:rsidRDefault="00D13428" w:rsidP="00D13428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2022 год - 15,0 тыс. рублей;</w:t>
      </w:r>
    </w:p>
    <w:p w:rsidR="00D13428" w:rsidRPr="00D13428" w:rsidRDefault="00D13428" w:rsidP="00D13428">
      <w:pPr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2023 год -  15,0 тыс</w:t>
      </w:r>
      <w:bookmarkStart w:id="203" w:name="redstr56"/>
      <w:bookmarkEnd w:id="203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. рублей.</w:t>
      </w:r>
    </w:p>
    <w:p w:rsidR="00D13428" w:rsidRPr="00D13428" w:rsidRDefault="00D13428" w:rsidP="00D13428">
      <w:pPr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ab/>
      </w:r>
    </w:p>
    <w:p w:rsidR="00D13428" w:rsidRPr="00D13428" w:rsidRDefault="00D13428" w:rsidP="00D13428">
      <w:pPr>
        <w:suppressAutoHyphens/>
        <w:spacing w:after="0" w:line="240" w:lineRule="auto"/>
        <w:ind w:firstLine="708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Объемы бюджетных ассигнований в разрезе мероприятий муниципальной программы представлены в таблице № 4. </w:t>
      </w:r>
    </w:p>
    <w:p w:rsidR="00D13428" w:rsidRPr="00D13428" w:rsidRDefault="00D13428" w:rsidP="00D13428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</w:p>
    <w:p w:rsidR="00D13428" w:rsidRPr="00D13428" w:rsidRDefault="00D13428" w:rsidP="00D13428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Объемы бюджетных ассигнований в разрезе мероприятий муниципальной программы</w:t>
      </w:r>
    </w:p>
    <w:p w:rsidR="00D13428" w:rsidRPr="00D13428" w:rsidRDefault="00D13428" w:rsidP="00D13428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                                                                                                                                  </w:t>
      </w:r>
    </w:p>
    <w:p w:rsidR="00D13428" w:rsidRPr="00D13428" w:rsidRDefault="00D13428" w:rsidP="00D13428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                                                                                                                                  Таблица № 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851"/>
        <w:gridCol w:w="829"/>
        <w:gridCol w:w="840"/>
        <w:gridCol w:w="840"/>
      </w:tblGrid>
      <w:tr w:rsidR="00D13428" w:rsidRPr="00D13428" w:rsidTr="007179BC">
        <w:trPr>
          <w:trHeight w:val="273"/>
        </w:trPr>
        <w:tc>
          <w:tcPr>
            <w:tcW w:w="4219" w:type="dxa"/>
            <w:vMerge w:val="restart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bookmarkStart w:id="204" w:name="P005C"/>
            <w:bookmarkEnd w:id="204"/>
            <w:r w:rsidRPr="00D13428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  <w:t xml:space="preserve">Наименование программы, </w:t>
            </w:r>
          </w:p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основные мероприятия</w:t>
            </w:r>
          </w:p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268" w:type="dxa"/>
            <w:vMerge w:val="restart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Источники финансирования</w:t>
            </w:r>
          </w:p>
        </w:tc>
        <w:tc>
          <w:tcPr>
            <w:tcW w:w="3360" w:type="dxa"/>
            <w:gridSpan w:val="4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Расходы (тыс. руб.)</w:t>
            </w:r>
          </w:p>
        </w:tc>
      </w:tr>
      <w:tr w:rsidR="00D13428" w:rsidRPr="00D13428" w:rsidTr="007179BC">
        <w:trPr>
          <w:trHeight w:val="276"/>
        </w:trPr>
        <w:tc>
          <w:tcPr>
            <w:tcW w:w="4219" w:type="dxa"/>
            <w:vMerge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268" w:type="dxa"/>
            <w:vMerge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51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2020 г.</w:t>
            </w:r>
          </w:p>
        </w:tc>
        <w:tc>
          <w:tcPr>
            <w:tcW w:w="829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2021 г.</w:t>
            </w:r>
          </w:p>
        </w:tc>
        <w:tc>
          <w:tcPr>
            <w:tcW w:w="840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2022 г.</w:t>
            </w:r>
          </w:p>
        </w:tc>
        <w:tc>
          <w:tcPr>
            <w:tcW w:w="840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2023 г.</w:t>
            </w:r>
          </w:p>
        </w:tc>
      </w:tr>
      <w:tr w:rsidR="00D13428" w:rsidRPr="00D13428" w:rsidTr="007179BC">
        <w:trPr>
          <w:trHeight w:val="473"/>
        </w:trPr>
        <w:tc>
          <w:tcPr>
            <w:tcW w:w="4219" w:type="dxa"/>
            <w:vMerge w:val="restart"/>
          </w:tcPr>
          <w:p w:rsidR="00D13428" w:rsidRPr="00D13428" w:rsidRDefault="00D13428" w:rsidP="00D13428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SimSu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Программа </w:t>
            </w: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«Развитие малого и среднего предпринимательства муниципального образования «</w:t>
            </w:r>
            <w:proofErr w:type="spellStart"/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Гиагинский</w:t>
            </w:r>
            <w:proofErr w:type="spellEnd"/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 xml:space="preserve"> район»</w:t>
            </w:r>
          </w:p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268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Всего</w:t>
            </w:r>
          </w:p>
        </w:tc>
        <w:tc>
          <w:tcPr>
            <w:tcW w:w="851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29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15,0</w:t>
            </w:r>
          </w:p>
        </w:tc>
        <w:tc>
          <w:tcPr>
            <w:tcW w:w="840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15,0</w:t>
            </w:r>
          </w:p>
        </w:tc>
        <w:tc>
          <w:tcPr>
            <w:tcW w:w="840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15,0</w:t>
            </w:r>
          </w:p>
        </w:tc>
      </w:tr>
      <w:tr w:rsidR="00D13428" w:rsidRPr="00D13428" w:rsidTr="007179BC">
        <w:trPr>
          <w:trHeight w:val="529"/>
        </w:trPr>
        <w:tc>
          <w:tcPr>
            <w:tcW w:w="4219" w:type="dxa"/>
            <w:vMerge/>
          </w:tcPr>
          <w:p w:rsidR="00D13428" w:rsidRPr="00D13428" w:rsidRDefault="00D13428" w:rsidP="00D13428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Бюджет МО «</w:t>
            </w:r>
            <w:proofErr w:type="spellStart"/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Гиагинский</w:t>
            </w:r>
            <w:proofErr w:type="spellEnd"/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 xml:space="preserve"> район»</w:t>
            </w:r>
          </w:p>
        </w:tc>
        <w:tc>
          <w:tcPr>
            <w:tcW w:w="851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29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15,0</w:t>
            </w:r>
          </w:p>
        </w:tc>
        <w:tc>
          <w:tcPr>
            <w:tcW w:w="840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15,0</w:t>
            </w:r>
          </w:p>
        </w:tc>
        <w:tc>
          <w:tcPr>
            <w:tcW w:w="840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15,0</w:t>
            </w:r>
          </w:p>
        </w:tc>
      </w:tr>
      <w:tr w:rsidR="00D13428" w:rsidRPr="00D13428" w:rsidTr="007179BC">
        <w:trPr>
          <w:trHeight w:val="345"/>
        </w:trPr>
        <w:tc>
          <w:tcPr>
            <w:tcW w:w="4219" w:type="dxa"/>
            <w:vMerge w:val="restart"/>
          </w:tcPr>
          <w:p w:rsidR="00D13428" w:rsidRPr="00D13428" w:rsidRDefault="00D13428" w:rsidP="00D134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1.Основное мероприятие  «Поддержка предпринимательской активности </w:t>
            </w:r>
            <w:proofErr w:type="spellStart"/>
            <w:proofErr w:type="gramStart"/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  <w:t>населе-ния</w:t>
            </w:r>
            <w:proofErr w:type="spellEnd"/>
            <w:proofErr w:type="gramEnd"/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»  </w:t>
            </w:r>
          </w:p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268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Всего</w:t>
            </w:r>
          </w:p>
        </w:tc>
        <w:tc>
          <w:tcPr>
            <w:tcW w:w="851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29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10,0</w:t>
            </w:r>
          </w:p>
        </w:tc>
        <w:tc>
          <w:tcPr>
            <w:tcW w:w="840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10,0</w:t>
            </w:r>
          </w:p>
        </w:tc>
        <w:tc>
          <w:tcPr>
            <w:tcW w:w="840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10,0</w:t>
            </w:r>
          </w:p>
        </w:tc>
      </w:tr>
      <w:tr w:rsidR="00D13428" w:rsidRPr="00D13428" w:rsidTr="007179BC">
        <w:trPr>
          <w:trHeight w:val="345"/>
        </w:trPr>
        <w:tc>
          <w:tcPr>
            <w:tcW w:w="4219" w:type="dxa"/>
            <w:vMerge/>
          </w:tcPr>
          <w:p w:rsidR="00D13428" w:rsidRPr="00D13428" w:rsidRDefault="00D13428" w:rsidP="00D134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Бюджет МО «</w:t>
            </w:r>
            <w:proofErr w:type="spellStart"/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Гиагинский</w:t>
            </w:r>
            <w:proofErr w:type="spellEnd"/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 xml:space="preserve"> район»</w:t>
            </w:r>
          </w:p>
        </w:tc>
        <w:tc>
          <w:tcPr>
            <w:tcW w:w="851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29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10,0</w:t>
            </w:r>
          </w:p>
        </w:tc>
        <w:tc>
          <w:tcPr>
            <w:tcW w:w="840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10,0</w:t>
            </w:r>
          </w:p>
        </w:tc>
        <w:tc>
          <w:tcPr>
            <w:tcW w:w="840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10,0</w:t>
            </w:r>
          </w:p>
        </w:tc>
      </w:tr>
      <w:tr w:rsidR="00D13428" w:rsidRPr="00D13428" w:rsidTr="007179BC">
        <w:trPr>
          <w:trHeight w:val="690"/>
        </w:trPr>
        <w:tc>
          <w:tcPr>
            <w:tcW w:w="4219" w:type="dxa"/>
            <w:vMerge w:val="restart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outlineLvl w:val="2"/>
              <w:rPr>
                <w:rFonts w:ascii="Times New Roman" w:eastAsia="SimSu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2. Основное мероприятие </w:t>
            </w:r>
            <w:r w:rsidRPr="00D13428">
              <w:rPr>
                <w:rFonts w:ascii="Times New Roman" w:eastAsia="SimSun" w:hAnsi="Times New Roman"/>
                <w:color w:val="000000"/>
                <w:kern w:val="1"/>
                <w:sz w:val="21"/>
                <w:szCs w:val="21"/>
                <w:lang w:eastAsia="hi-IN" w:bidi="hi-IN"/>
              </w:rPr>
              <w:t xml:space="preserve">«Предоставление некоммерческим организациям </w:t>
            </w:r>
            <w:proofErr w:type="spellStart"/>
            <w:proofErr w:type="gramStart"/>
            <w:r w:rsidRPr="00D13428">
              <w:rPr>
                <w:rFonts w:ascii="Times New Roman" w:eastAsia="SimSun" w:hAnsi="Times New Roman"/>
                <w:color w:val="000000"/>
                <w:kern w:val="1"/>
                <w:sz w:val="21"/>
                <w:szCs w:val="21"/>
                <w:lang w:eastAsia="hi-IN" w:bidi="hi-IN"/>
              </w:rPr>
              <w:t>имущест</w:t>
            </w:r>
            <w:proofErr w:type="spellEnd"/>
            <w:r w:rsidRPr="00D13428">
              <w:rPr>
                <w:rFonts w:ascii="Times New Roman" w:eastAsia="SimSun" w:hAnsi="Times New Roman"/>
                <w:color w:val="000000"/>
                <w:kern w:val="1"/>
                <w:sz w:val="21"/>
                <w:szCs w:val="21"/>
                <w:lang w:eastAsia="hi-IN" w:bidi="hi-IN"/>
              </w:rPr>
              <w:t>-венной</w:t>
            </w:r>
            <w:proofErr w:type="gramEnd"/>
            <w:r w:rsidRPr="00D13428">
              <w:rPr>
                <w:rFonts w:ascii="Times New Roman" w:eastAsia="SimSun" w:hAnsi="Times New Roman"/>
                <w:color w:val="000000"/>
                <w:kern w:val="1"/>
                <w:sz w:val="21"/>
                <w:szCs w:val="21"/>
                <w:lang w:eastAsia="hi-IN" w:bidi="hi-IN"/>
              </w:rPr>
              <w:t xml:space="preserve"> поддержки в связи с оказанием услуг по реализации мероприятий в сфере малого и среднего предпринимательства»</w:t>
            </w:r>
          </w:p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outlineLvl w:val="2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268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Всего</w:t>
            </w:r>
          </w:p>
        </w:tc>
        <w:tc>
          <w:tcPr>
            <w:tcW w:w="851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29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40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40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</w:tr>
      <w:tr w:rsidR="00D13428" w:rsidRPr="00D13428" w:rsidTr="007179BC">
        <w:trPr>
          <w:trHeight w:val="690"/>
        </w:trPr>
        <w:tc>
          <w:tcPr>
            <w:tcW w:w="4219" w:type="dxa"/>
            <w:vMerge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Бюджет МО «</w:t>
            </w:r>
            <w:proofErr w:type="spellStart"/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Гиагинский</w:t>
            </w:r>
            <w:proofErr w:type="spellEnd"/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 xml:space="preserve"> район»</w:t>
            </w:r>
          </w:p>
        </w:tc>
        <w:tc>
          <w:tcPr>
            <w:tcW w:w="851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29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40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40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</w:tr>
      <w:tr w:rsidR="00D13428" w:rsidRPr="00D13428" w:rsidTr="007179BC">
        <w:trPr>
          <w:trHeight w:val="458"/>
        </w:trPr>
        <w:tc>
          <w:tcPr>
            <w:tcW w:w="4219" w:type="dxa"/>
            <w:vMerge w:val="restart"/>
          </w:tcPr>
          <w:p w:rsidR="00D13428" w:rsidRPr="00D13428" w:rsidRDefault="00D13428" w:rsidP="00D134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3. Основное мероприятие </w:t>
            </w:r>
            <w:r w:rsidRPr="00D13428">
              <w:rPr>
                <w:rFonts w:ascii="Times New Roman" w:eastAsia="SimSun" w:hAnsi="Times New Roman"/>
                <w:color w:val="000000"/>
                <w:kern w:val="1"/>
                <w:sz w:val="21"/>
                <w:szCs w:val="21"/>
                <w:lang w:eastAsia="hi-IN" w:bidi="hi-IN"/>
              </w:rPr>
              <w:t>«Формирование положительного образа предпринимателя, популяризация предпринимательства»</w:t>
            </w:r>
          </w:p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268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Всего</w:t>
            </w:r>
          </w:p>
        </w:tc>
        <w:tc>
          <w:tcPr>
            <w:tcW w:w="851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29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5,0</w:t>
            </w:r>
          </w:p>
        </w:tc>
        <w:tc>
          <w:tcPr>
            <w:tcW w:w="840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5,0</w:t>
            </w:r>
          </w:p>
        </w:tc>
        <w:tc>
          <w:tcPr>
            <w:tcW w:w="840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5,0</w:t>
            </w:r>
          </w:p>
        </w:tc>
      </w:tr>
      <w:tr w:rsidR="00D13428" w:rsidRPr="00D13428" w:rsidTr="007179BC">
        <w:trPr>
          <w:trHeight w:val="457"/>
        </w:trPr>
        <w:tc>
          <w:tcPr>
            <w:tcW w:w="4219" w:type="dxa"/>
            <w:vMerge/>
          </w:tcPr>
          <w:p w:rsidR="00D13428" w:rsidRPr="00D13428" w:rsidRDefault="00D13428" w:rsidP="00D134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Бюджет МО «</w:t>
            </w:r>
            <w:proofErr w:type="spellStart"/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Гиагинский</w:t>
            </w:r>
            <w:proofErr w:type="spellEnd"/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 xml:space="preserve"> район»</w:t>
            </w:r>
          </w:p>
        </w:tc>
        <w:tc>
          <w:tcPr>
            <w:tcW w:w="851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29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5,0</w:t>
            </w:r>
          </w:p>
        </w:tc>
        <w:tc>
          <w:tcPr>
            <w:tcW w:w="840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5,0</w:t>
            </w:r>
          </w:p>
        </w:tc>
        <w:tc>
          <w:tcPr>
            <w:tcW w:w="840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5,0</w:t>
            </w:r>
          </w:p>
        </w:tc>
      </w:tr>
      <w:tr w:rsidR="00D13428" w:rsidRPr="00D13428" w:rsidTr="007179BC">
        <w:trPr>
          <w:trHeight w:val="578"/>
        </w:trPr>
        <w:tc>
          <w:tcPr>
            <w:tcW w:w="4219" w:type="dxa"/>
            <w:vMerge w:val="restart"/>
          </w:tcPr>
          <w:p w:rsidR="00D13428" w:rsidRPr="00D13428" w:rsidRDefault="00D13428" w:rsidP="00D134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4.</w:t>
            </w:r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 Основное мероприятие «Предоставление </w:t>
            </w:r>
            <w:proofErr w:type="gramStart"/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  <w:t>консультационной</w:t>
            </w:r>
            <w:proofErr w:type="gramEnd"/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 и информационной под-</w:t>
            </w:r>
            <w:proofErr w:type="spellStart"/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  <w:t>держки</w:t>
            </w:r>
            <w:proofErr w:type="spellEnd"/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 субъектам социального </w:t>
            </w:r>
            <w:proofErr w:type="spellStart"/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  <w:t>предприни-мательства</w:t>
            </w:r>
            <w:proofErr w:type="spellEnd"/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268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Всего</w:t>
            </w:r>
          </w:p>
        </w:tc>
        <w:tc>
          <w:tcPr>
            <w:tcW w:w="851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29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40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40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</w:tr>
      <w:tr w:rsidR="00D13428" w:rsidRPr="00D13428" w:rsidTr="007179BC">
        <w:trPr>
          <w:trHeight w:val="577"/>
        </w:trPr>
        <w:tc>
          <w:tcPr>
            <w:tcW w:w="4219" w:type="dxa"/>
            <w:vMerge/>
          </w:tcPr>
          <w:p w:rsidR="00D13428" w:rsidRPr="00D13428" w:rsidRDefault="00D13428" w:rsidP="00D13428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268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Бюджет МО «</w:t>
            </w:r>
            <w:proofErr w:type="spellStart"/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Гиагинский</w:t>
            </w:r>
            <w:proofErr w:type="spellEnd"/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 xml:space="preserve"> район»</w:t>
            </w:r>
          </w:p>
        </w:tc>
        <w:tc>
          <w:tcPr>
            <w:tcW w:w="851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29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40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40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</w:tr>
      <w:tr w:rsidR="00D13428" w:rsidRPr="00D13428" w:rsidTr="007179BC">
        <w:trPr>
          <w:trHeight w:val="458"/>
        </w:trPr>
        <w:tc>
          <w:tcPr>
            <w:tcW w:w="4219" w:type="dxa"/>
            <w:vMerge w:val="restart"/>
          </w:tcPr>
          <w:p w:rsidR="00D13428" w:rsidRPr="00D13428" w:rsidRDefault="00D13428" w:rsidP="00D134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5.</w:t>
            </w:r>
            <w:r w:rsidRPr="00D13428"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 Основное мероприятие  «Предоставление имущественной поддержки субъектам социального предпринимательства»</w:t>
            </w:r>
          </w:p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268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Всего</w:t>
            </w:r>
          </w:p>
        </w:tc>
        <w:tc>
          <w:tcPr>
            <w:tcW w:w="851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29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40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40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</w:tr>
      <w:tr w:rsidR="00D13428" w:rsidRPr="00D13428" w:rsidTr="007179BC">
        <w:trPr>
          <w:trHeight w:val="457"/>
        </w:trPr>
        <w:tc>
          <w:tcPr>
            <w:tcW w:w="4219" w:type="dxa"/>
            <w:vMerge/>
          </w:tcPr>
          <w:p w:rsidR="00D13428" w:rsidRPr="00D13428" w:rsidRDefault="00D13428" w:rsidP="00D13428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268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Бюджет МО «</w:t>
            </w:r>
            <w:proofErr w:type="spellStart"/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Гиагинский</w:t>
            </w:r>
            <w:proofErr w:type="spellEnd"/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 xml:space="preserve"> район»</w:t>
            </w:r>
          </w:p>
        </w:tc>
        <w:tc>
          <w:tcPr>
            <w:tcW w:w="851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29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40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40" w:type="dxa"/>
          </w:tcPr>
          <w:p w:rsidR="00D13428" w:rsidRPr="00D13428" w:rsidRDefault="00D13428" w:rsidP="00D1342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</w:pPr>
            <w:r w:rsidRPr="00D13428">
              <w:rPr>
                <w:rFonts w:ascii="Times New Roman" w:eastAsia="SimSun" w:hAnsi="Times New Roman"/>
                <w:bCs/>
                <w:color w:val="000000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</w:tr>
    </w:tbl>
    <w:p w:rsidR="00D13428" w:rsidRPr="00D13428" w:rsidRDefault="00D13428" w:rsidP="00D13428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color w:val="000000"/>
          <w:kern w:val="1"/>
          <w:lang w:eastAsia="hi-IN" w:bidi="hi-IN"/>
        </w:rPr>
      </w:pPr>
    </w:p>
    <w:p w:rsidR="00D13428" w:rsidRPr="00D13428" w:rsidRDefault="00D13428" w:rsidP="00D13428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color w:val="000000"/>
          <w:kern w:val="1"/>
          <w:lang w:eastAsia="hi-IN" w:bidi="hi-IN"/>
        </w:rPr>
      </w:pPr>
      <w:r w:rsidRPr="00D13428">
        <w:rPr>
          <w:rFonts w:ascii="Times New Roman" w:eastAsia="SimSun" w:hAnsi="Times New Roman"/>
          <w:b/>
          <w:bCs/>
          <w:color w:val="000000"/>
          <w:kern w:val="1"/>
          <w:lang w:eastAsia="hi-IN" w:bidi="hi-IN"/>
        </w:rPr>
        <w:t>6. Анализ рисков реализации муниципальной программы, описание механизмов управления рисками и мер по их минимизации</w:t>
      </w:r>
    </w:p>
    <w:p w:rsidR="00D13428" w:rsidRPr="00D13428" w:rsidRDefault="00D13428" w:rsidP="00D13428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205" w:name="P0069"/>
      <w:bookmarkEnd w:id="205"/>
      <w:r w:rsidRPr="00D13428">
        <w:rPr>
          <w:rFonts w:ascii="Times New Roman" w:eastAsia="SimSun" w:hAnsi="Times New Roman"/>
          <w:color w:val="000000"/>
          <w:kern w:val="1"/>
          <w:lang w:eastAsia="hi-IN" w:bidi="hi-IN"/>
        </w:rPr>
        <w:br/>
      </w:r>
      <w:bookmarkStart w:id="206" w:name="redstr59"/>
      <w:bookmarkEnd w:id="206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       Внешними рисками реализации муниципальной программы являются:</w:t>
      </w:r>
    </w:p>
    <w:p w:rsidR="00D13428" w:rsidRPr="00D13428" w:rsidRDefault="00D13428" w:rsidP="00D13428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207" w:name="P006A"/>
      <w:bookmarkStart w:id="208" w:name="redstr60"/>
      <w:bookmarkEnd w:id="207"/>
      <w:bookmarkEnd w:id="208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       - макроэкономические риски, обусловленные снижением темпов роста экономики и уровня инвестиционной активности, ускорением инфляции;</w:t>
      </w:r>
    </w:p>
    <w:p w:rsidR="00D13428" w:rsidRPr="00D13428" w:rsidRDefault="00D13428" w:rsidP="00D13428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209" w:name="P006B"/>
      <w:bookmarkStart w:id="210" w:name="redstr61"/>
      <w:bookmarkEnd w:id="209"/>
      <w:bookmarkEnd w:id="210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lastRenderedPageBreak/>
        <w:t xml:space="preserve">           - социальные риски, обусловленные ростом безработицы; неравномерность влияния кризиса на различные социальные группы населения, что может привести к сокращению объема и качества бюджетных услуг;</w:t>
      </w:r>
    </w:p>
    <w:p w:rsidR="00D13428" w:rsidRPr="00D13428" w:rsidRDefault="00D13428" w:rsidP="00D13428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211" w:name="P006C"/>
      <w:bookmarkStart w:id="212" w:name="redstr62"/>
      <w:bookmarkEnd w:id="211"/>
      <w:bookmarkEnd w:id="212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          - законодательные риски, обусловленные недостаточным совершенством законодательной базы.</w:t>
      </w:r>
    </w:p>
    <w:p w:rsidR="00D13428" w:rsidRPr="00D13428" w:rsidRDefault="00D13428" w:rsidP="00D13428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213" w:name="P006D"/>
      <w:bookmarkStart w:id="214" w:name="redstr63"/>
      <w:bookmarkEnd w:id="213"/>
      <w:bookmarkEnd w:id="214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          Внутренними рисками реализации муниципальной программы являются</w:t>
      </w:r>
      <w:bookmarkStart w:id="215" w:name="P006E"/>
      <w:bookmarkStart w:id="216" w:name="redstr64"/>
      <w:bookmarkEnd w:id="215"/>
      <w:bookmarkEnd w:id="216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управленческие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программы.</w:t>
      </w:r>
    </w:p>
    <w:p w:rsidR="00D13428" w:rsidRPr="00D13428" w:rsidRDefault="00D13428" w:rsidP="00D13428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217" w:name="P006F"/>
      <w:bookmarkStart w:id="218" w:name="redstr65"/>
      <w:bookmarkEnd w:id="217"/>
      <w:bookmarkEnd w:id="218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          Мерами по управлению рисками и мерами по их минимизации при реализации муниципальной программы являются:</w:t>
      </w:r>
    </w:p>
    <w:p w:rsidR="00D13428" w:rsidRPr="00D13428" w:rsidRDefault="00D13428" w:rsidP="00D13428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219" w:name="P0070"/>
      <w:bookmarkStart w:id="220" w:name="redstr66"/>
      <w:bookmarkEnd w:id="219"/>
      <w:bookmarkEnd w:id="220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          - меры правового регулирования, направленные на минимизацию негативного влияния рисков;</w:t>
      </w:r>
    </w:p>
    <w:p w:rsidR="00D13428" w:rsidRPr="00D13428" w:rsidRDefault="00D13428" w:rsidP="00D13428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221" w:name="P0071"/>
      <w:bookmarkStart w:id="222" w:name="redstr67"/>
      <w:bookmarkEnd w:id="221"/>
      <w:bookmarkEnd w:id="222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          - мероприятия по управлению реализацией муниципальной программы, направленные на своевременное обнаружение, мониторинг и оценку влияния рисков, а также разработку и реализацию мер по минимизации их негативного влияния на реализацию муниципальной программы.</w:t>
      </w:r>
    </w:p>
    <w:p w:rsidR="00D13428" w:rsidRPr="00D13428" w:rsidRDefault="00D13428" w:rsidP="00D13428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color w:val="000000"/>
          <w:kern w:val="1"/>
          <w:sz w:val="25"/>
          <w:szCs w:val="25"/>
          <w:lang w:eastAsia="hi-IN" w:bidi="hi-IN"/>
        </w:rPr>
      </w:pPr>
    </w:p>
    <w:p w:rsidR="00D13428" w:rsidRPr="00D13428" w:rsidRDefault="00D13428" w:rsidP="00D13428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b/>
          <w:bCs/>
          <w:color w:val="000000"/>
          <w:kern w:val="1"/>
          <w:sz w:val="25"/>
          <w:szCs w:val="25"/>
          <w:lang w:eastAsia="hi-IN" w:bidi="hi-IN"/>
        </w:rPr>
        <w:t>7. Сведения об участии администрации муниципального образования «</w:t>
      </w:r>
      <w:proofErr w:type="spellStart"/>
      <w:r w:rsidRPr="00D13428">
        <w:rPr>
          <w:rFonts w:ascii="Times New Roman" w:eastAsia="SimSun" w:hAnsi="Times New Roman"/>
          <w:b/>
          <w:bCs/>
          <w:color w:val="000000"/>
          <w:kern w:val="1"/>
          <w:sz w:val="25"/>
          <w:szCs w:val="25"/>
          <w:lang w:eastAsia="hi-IN" w:bidi="hi-IN"/>
        </w:rPr>
        <w:t>Гиагинский</w:t>
      </w:r>
      <w:proofErr w:type="spellEnd"/>
      <w:r w:rsidRPr="00D13428">
        <w:rPr>
          <w:rFonts w:ascii="Times New Roman" w:eastAsia="SimSun" w:hAnsi="Times New Roman"/>
          <w:b/>
          <w:bCs/>
          <w:color w:val="000000"/>
          <w:kern w:val="1"/>
          <w:sz w:val="25"/>
          <w:szCs w:val="25"/>
          <w:lang w:eastAsia="hi-IN" w:bidi="hi-IN"/>
        </w:rPr>
        <w:t xml:space="preserve"> район» в реализации государственных программ</w:t>
      </w:r>
    </w:p>
    <w:p w:rsidR="00D13428" w:rsidRPr="00D13428" w:rsidRDefault="00D13428" w:rsidP="00D13428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223" w:name="P0074"/>
      <w:bookmarkEnd w:id="223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br/>
      </w:r>
      <w:bookmarkStart w:id="224" w:name="redstr68"/>
      <w:bookmarkEnd w:id="224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         Привлечение средств федерального и республиканского бюджетов на реализацию целей и задач муниципальной программы не предусмотрено действующими федеральными и республиканскими нормативными правовыми актами.</w:t>
      </w:r>
    </w:p>
    <w:p w:rsidR="00D13428" w:rsidRPr="00D13428" w:rsidRDefault="00D13428" w:rsidP="00D13428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</w:p>
    <w:p w:rsidR="00D13428" w:rsidRPr="00D13428" w:rsidRDefault="00D13428" w:rsidP="00D13428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color w:val="000000"/>
          <w:kern w:val="1"/>
          <w:sz w:val="25"/>
          <w:szCs w:val="25"/>
          <w:lang w:eastAsia="hi-IN" w:bidi="hi-IN"/>
        </w:rPr>
      </w:pPr>
      <w:r w:rsidRPr="00D13428">
        <w:rPr>
          <w:rFonts w:ascii="Times New Roman" w:eastAsia="SimSun" w:hAnsi="Times New Roman"/>
          <w:b/>
          <w:bCs/>
          <w:color w:val="000000"/>
          <w:kern w:val="1"/>
          <w:sz w:val="25"/>
          <w:szCs w:val="25"/>
          <w:lang w:eastAsia="hi-IN" w:bidi="hi-IN"/>
        </w:rPr>
        <w:t>8. Сведения о порядке сбора информации и методике расчета целевых показателей (индикаторов) муниципальной программы</w:t>
      </w:r>
    </w:p>
    <w:p w:rsidR="00D13428" w:rsidRPr="00D13428" w:rsidRDefault="00D13428" w:rsidP="00D134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</w:pPr>
      <w:bookmarkStart w:id="225" w:name="P0077"/>
      <w:bookmarkEnd w:id="225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br/>
      </w:r>
      <w:bookmarkStart w:id="226" w:name="redstr69"/>
      <w:bookmarkEnd w:id="226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           </w:t>
      </w:r>
      <w:proofErr w:type="gramStart"/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 xml:space="preserve">Сведения о порядке сбора информации и методике расчета целевых показателей (индикаторов) Программы осуществляются на основании </w:t>
      </w:r>
      <w:r w:rsidRPr="00D1342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Методики оценки эффективности реализации муниципальных программ муниципального образования «</w:t>
      </w:r>
      <w:proofErr w:type="spellStart"/>
      <w:r w:rsidRPr="00D1342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Гиагинский</w:t>
      </w:r>
      <w:proofErr w:type="spellEnd"/>
      <w:r w:rsidRPr="00D1342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 район», утвержденной постановлением главы МО «</w:t>
      </w:r>
      <w:proofErr w:type="spellStart"/>
      <w:r w:rsidRPr="00D1342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Гиагинский</w:t>
      </w:r>
      <w:proofErr w:type="spellEnd"/>
      <w:r w:rsidRPr="00D1342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 район» от 18.11.2019 года № 312 </w:t>
      </w:r>
      <w:r w:rsidRPr="00D13428">
        <w:rPr>
          <w:rFonts w:ascii="Times New Roman" w:eastAsia="Times New Roman" w:hAnsi="Times New Roman" w:cs="Mangal"/>
          <w:color w:val="000000"/>
          <w:kern w:val="1"/>
          <w:sz w:val="25"/>
          <w:szCs w:val="25"/>
          <w:lang w:eastAsia="ru-RU" w:bidi="hi-IN"/>
        </w:rPr>
        <w:t>«Об  утверждении Порядка принятия решений о разработке муниципальных программ  МО «</w:t>
      </w:r>
      <w:proofErr w:type="spellStart"/>
      <w:r w:rsidRPr="00D13428">
        <w:rPr>
          <w:rFonts w:ascii="Times New Roman" w:eastAsia="Times New Roman" w:hAnsi="Times New Roman" w:cs="Mangal"/>
          <w:color w:val="000000"/>
          <w:kern w:val="1"/>
          <w:sz w:val="25"/>
          <w:szCs w:val="25"/>
          <w:lang w:eastAsia="ru-RU" w:bidi="hi-IN"/>
        </w:rPr>
        <w:t>Гиагинский</w:t>
      </w:r>
      <w:proofErr w:type="spellEnd"/>
      <w:r w:rsidRPr="00D13428">
        <w:rPr>
          <w:rFonts w:ascii="Times New Roman" w:eastAsia="Times New Roman" w:hAnsi="Times New Roman" w:cs="Mangal"/>
          <w:color w:val="000000"/>
          <w:kern w:val="1"/>
          <w:sz w:val="25"/>
          <w:szCs w:val="25"/>
          <w:lang w:eastAsia="ru-RU" w:bidi="hi-IN"/>
        </w:rPr>
        <w:t xml:space="preserve"> район», их формировании, реализации, проведения оценки эффективности и ее критериях».</w:t>
      </w:r>
      <w:proofErr w:type="gramEnd"/>
    </w:p>
    <w:p w:rsidR="00D13428" w:rsidRPr="00D13428" w:rsidRDefault="00D13428" w:rsidP="00D13428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</w:p>
    <w:p w:rsidR="00D13428" w:rsidRPr="00D13428" w:rsidRDefault="00D13428" w:rsidP="00D13428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  <w:bookmarkStart w:id="227" w:name="P0079"/>
      <w:bookmarkEnd w:id="227"/>
    </w:p>
    <w:p w:rsidR="00D13428" w:rsidRPr="00D13428" w:rsidRDefault="00D13428" w:rsidP="00D13428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</w:pPr>
    </w:p>
    <w:p w:rsidR="00D13428" w:rsidRPr="00D13428" w:rsidRDefault="00D13428" w:rsidP="00D13428">
      <w:pPr>
        <w:suppressAutoHyphens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D13428">
        <w:rPr>
          <w:rFonts w:ascii="Times New Roman" w:eastAsia="SimSun" w:hAnsi="Times New Roman"/>
          <w:color w:val="000000"/>
          <w:kern w:val="1"/>
          <w:sz w:val="25"/>
          <w:szCs w:val="25"/>
          <w:lang w:eastAsia="hi-IN" w:bidi="hi-IN"/>
        </w:rPr>
        <w:t>Управляющая делами                                                                                          Е.М. Василенко</w:t>
      </w:r>
    </w:p>
    <w:p w:rsidR="00D13428" w:rsidRPr="00D13428" w:rsidRDefault="00D13428" w:rsidP="00D13428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13428" w:rsidRDefault="00D13428" w:rsidP="0047793D">
      <w:pPr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D13428" w:rsidRPr="000156DC" w:rsidRDefault="00D13428" w:rsidP="0047793D">
      <w:pPr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0C39C4" w:rsidRDefault="000C39C4" w:rsidP="00B17E6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460B" w:rsidRDefault="0015460B" w:rsidP="00B17E6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460B" w:rsidRDefault="0015460B" w:rsidP="00B17E6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460B" w:rsidRDefault="0015460B" w:rsidP="00B17E6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15460B" w:rsidSect="000C39C4">
      <w:footerReference w:type="default" r:id="rId21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37" w:rsidRDefault="00231937">
      <w:r>
        <w:separator/>
      </w:r>
    </w:p>
  </w:endnote>
  <w:endnote w:type="continuationSeparator" w:id="0">
    <w:p w:rsidR="00231937" w:rsidRDefault="0023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C6" w:rsidRDefault="003F05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37" w:rsidRDefault="00231937">
      <w:r>
        <w:separator/>
      </w:r>
    </w:p>
  </w:footnote>
  <w:footnote w:type="continuationSeparator" w:id="0">
    <w:p w:rsidR="00231937" w:rsidRDefault="00231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A2E2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D871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F21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2A39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1C04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A227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DA3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A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BE4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36D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4457D9B"/>
    <w:multiLevelType w:val="multilevel"/>
    <w:tmpl w:val="0419001F"/>
    <w:numStyleLink w:val="111111"/>
  </w:abstractNum>
  <w:abstractNum w:abstractNumId="12">
    <w:nsid w:val="048A4AC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1E2E0DDA"/>
    <w:multiLevelType w:val="hybridMultilevel"/>
    <w:tmpl w:val="F50A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57F7D"/>
    <w:multiLevelType w:val="multilevel"/>
    <w:tmpl w:val="6BA27FF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CBA1929"/>
    <w:multiLevelType w:val="multilevel"/>
    <w:tmpl w:val="B60EC0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AB16928"/>
    <w:multiLevelType w:val="multilevel"/>
    <w:tmpl w:val="CE8C7DA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54B3F11"/>
    <w:multiLevelType w:val="hybridMultilevel"/>
    <w:tmpl w:val="C2D28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61BB7"/>
    <w:multiLevelType w:val="multilevel"/>
    <w:tmpl w:val="8458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6EBD18CB"/>
    <w:multiLevelType w:val="hybridMultilevel"/>
    <w:tmpl w:val="9F38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</w:lvl>
    </w:lvlOverride>
  </w:num>
  <w:num w:numId="14">
    <w:abstractNumId w:val="18"/>
  </w:num>
  <w:num w:numId="15">
    <w:abstractNumId w:val="20"/>
  </w:num>
  <w:num w:numId="16">
    <w:abstractNumId w:val="19"/>
  </w:num>
  <w:num w:numId="17">
    <w:abstractNumId w:val="15"/>
  </w:num>
  <w:num w:numId="18">
    <w:abstractNumId w:val="17"/>
  </w:num>
  <w:num w:numId="19">
    <w:abstractNumId w:val="13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44"/>
    <w:rsid w:val="000019AB"/>
    <w:rsid w:val="00002556"/>
    <w:rsid w:val="000028B6"/>
    <w:rsid w:val="0000521F"/>
    <w:rsid w:val="000059C5"/>
    <w:rsid w:val="00006889"/>
    <w:rsid w:val="00006B24"/>
    <w:rsid w:val="00006E08"/>
    <w:rsid w:val="000071CD"/>
    <w:rsid w:val="00011C11"/>
    <w:rsid w:val="00011E15"/>
    <w:rsid w:val="00014DCA"/>
    <w:rsid w:val="000156DC"/>
    <w:rsid w:val="00016EEE"/>
    <w:rsid w:val="00017316"/>
    <w:rsid w:val="00020006"/>
    <w:rsid w:val="0002109F"/>
    <w:rsid w:val="00022B43"/>
    <w:rsid w:val="00024639"/>
    <w:rsid w:val="00024BAF"/>
    <w:rsid w:val="000250AB"/>
    <w:rsid w:val="00025EB4"/>
    <w:rsid w:val="00025F39"/>
    <w:rsid w:val="000261AC"/>
    <w:rsid w:val="0003083B"/>
    <w:rsid w:val="00031935"/>
    <w:rsid w:val="00031B2C"/>
    <w:rsid w:val="00031B4C"/>
    <w:rsid w:val="00032B9E"/>
    <w:rsid w:val="00032C4F"/>
    <w:rsid w:val="00032CAC"/>
    <w:rsid w:val="00040144"/>
    <w:rsid w:val="00040744"/>
    <w:rsid w:val="0004268D"/>
    <w:rsid w:val="000427FF"/>
    <w:rsid w:val="00043CDB"/>
    <w:rsid w:val="00044292"/>
    <w:rsid w:val="0004512A"/>
    <w:rsid w:val="00046D0E"/>
    <w:rsid w:val="00047C8A"/>
    <w:rsid w:val="00050018"/>
    <w:rsid w:val="00051A8A"/>
    <w:rsid w:val="00052046"/>
    <w:rsid w:val="00053E49"/>
    <w:rsid w:val="00054004"/>
    <w:rsid w:val="0005684F"/>
    <w:rsid w:val="00056920"/>
    <w:rsid w:val="00060841"/>
    <w:rsid w:val="00062C6A"/>
    <w:rsid w:val="00062FA1"/>
    <w:rsid w:val="000660E6"/>
    <w:rsid w:val="0007035F"/>
    <w:rsid w:val="000721C4"/>
    <w:rsid w:val="00072B97"/>
    <w:rsid w:val="0007374E"/>
    <w:rsid w:val="00073A2B"/>
    <w:rsid w:val="00074057"/>
    <w:rsid w:val="00075FB1"/>
    <w:rsid w:val="000766F9"/>
    <w:rsid w:val="00077B9E"/>
    <w:rsid w:val="00081F0E"/>
    <w:rsid w:val="000823B2"/>
    <w:rsid w:val="00082A71"/>
    <w:rsid w:val="00085B17"/>
    <w:rsid w:val="000861D4"/>
    <w:rsid w:val="000879F1"/>
    <w:rsid w:val="00090282"/>
    <w:rsid w:val="00091C6B"/>
    <w:rsid w:val="0009235A"/>
    <w:rsid w:val="00092376"/>
    <w:rsid w:val="00093359"/>
    <w:rsid w:val="00094B3F"/>
    <w:rsid w:val="00096B3C"/>
    <w:rsid w:val="00097502"/>
    <w:rsid w:val="000A2A9E"/>
    <w:rsid w:val="000A41D5"/>
    <w:rsid w:val="000A475C"/>
    <w:rsid w:val="000A7712"/>
    <w:rsid w:val="000A7D3B"/>
    <w:rsid w:val="000B09E9"/>
    <w:rsid w:val="000B139C"/>
    <w:rsid w:val="000B2DE4"/>
    <w:rsid w:val="000B307D"/>
    <w:rsid w:val="000B32FD"/>
    <w:rsid w:val="000B38D1"/>
    <w:rsid w:val="000B450A"/>
    <w:rsid w:val="000B569E"/>
    <w:rsid w:val="000B78DE"/>
    <w:rsid w:val="000C0472"/>
    <w:rsid w:val="000C1202"/>
    <w:rsid w:val="000C2707"/>
    <w:rsid w:val="000C39C4"/>
    <w:rsid w:val="000C525C"/>
    <w:rsid w:val="000C6806"/>
    <w:rsid w:val="000C6E86"/>
    <w:rsid w:val="000D0C04"/>
    <w:rsid w:val="000D0D4E"/>
    <w:rsid w:val="000D1F5B"/>
    <w:rsid w:val="000D44BC"/>
    <w:rsid w:val="000D63C3"/>
    <w:rsid w:val="000E1406"/>
    <w:rsid w:val="000E16B7"/>
    <w:rsid w:val="000E1C7D"/>
    <w:rsid w:val="000E1DD3"/>
    <w:rsid w:val="000E2AC9"/>
    <w:rsid w:val="000E2D41"/>
    <w:rsid w:val="000E2EBF"/>
    <w:rsid w:val="000E39FC"/>
    <w:rsid w:val="000E3D0A"/>
    <w:rsid w:val="000E6305"/>
    <w:rsid w:val="000E6456"/>
    <w:rsid w:val="000E6A6D"/>
    <w:rsid w:val="000E7536"/>
    <w:rsid w:val="000E75AD"/>
    <w:rsid w:val="000F2BF9"/>
    <w:rsid w:val="000F30B8"/>
    <w:rsid w:val="000F78B8"/>
    <w:rsid w:val="00100307"/>
    <w:rsid w:val="00100CF7"/>
    <w:rsid w:val="001021A0"/>
    <w:rsid w:val="001035DF"/>
    <w:rsid w:val="00103776"/>
    <w:rsid w:val="00103937"/>
    <w:rsid w:val="00104DC0"/>
    <w:rsid w:val="00105577"/>
    <w:rsid w:val="00105829"/>
    <w:rsid w:val="00111288"/>
    <w:rsid w:val="00111946"/>
    <w:rsid w:val="0011457B"/>
    <w:rsid w:val="0011536B"/>
    <w:rsid w:val="001153B1"/>
    <w:rsid w:val="001159BA"/>
    <w:rsid w:val="001177F2"/>
    <w:rsid w:val="00121DE4"/>
    <w:rsid w:val="001226B9"/>
    <w:rsid w:val="00122DFB"/>
    <w:rsid w:val="00122F9A"/>
    <w:rsid w:val="00123413"/>
    <w:rsid w:val="00123C2D"/>
    <w:rsid w:val="001300EB"/>
    <w:rsid w:val="0013055C"/>
    <w:rsid w:val="00131817"/>
    <w:rsid w:val="001318E5"/>
    <w:rsid w:val="00131B53"/>
    <w:rsid w:val="00134049"/>
    <w:rsid w:val="00134217"/>
    <w:rsid w:val="001350D3"/>
    <w:rsid w:val="001359C8"/>
    <w:rsid w:val="00136238"/>
    <w:rsid w:val="001362F2"/>
    <w:rsid w:val="00136F4F"/>
    <w:rsid w:val="00137398"/>
    <w:rsid w:val="00137ED7"/>
    <w:rsid w:val="00142079"/>
    <w:rsid w:val="00142161"/>
    <w:rsid w:val="00143EB5"/>
    <w:rsid w:val="001469D6"/>
    <w:rsid w:val="00146E99"/>
    <w:rsid w:val="0014765A"/>
    <w:rsid w:val="0015159B"/>
    <w:rsid w:val="00152DDF"/>
    <w:rsid w:val="001534DE"/>
    <w:rsid w:val="00153929"/>
    <w:rsid w:val="0015460B"/>
    <w:rsid w:val="001553E2"/>
    <w:rsid w:val="0015609E"/>
    <w:rsid w:val="00156346"/>
    <w:rsid w:val="001602CD"/>
    <w:rsid w:val="0016078A"/>
    <w:rsid w:val="00160DB5"/>
    <w:rsid w:val="00161025"/>
    <w:rsid w:val="00164C13"/>
    <w:rsid w:val="00164F8D"/>
    <w:rsid w:val="001652F4"/>
    <w:rsid w:val="00165C29"/>
    <w:rsid w:val="00165ED5"/>
    <w:rsid w:val="001702D5"/>
    <w:rsid w:val="00172AD1"/>
    <w:rsid w:val="00172DC5"/>
    <w:rsid w:val="00173FCF"/>
    <w:rsid w:val="001747A1"/>
    <w:rsid w:val="00181496"/>
    <w:rsid w:val="001826B3"/>
    <w:rsid w:val="00185D11"/>
    <w:rsid w:val="00186097"/>
    <w:rsid w:val="00186FD7"/>
    <w:rsid w:val="00186FE1"/>
    <w:rsid w:val="001911ED"/>
    <w:rsid w:val="001955A4"/>
    <w:rsid w:val="0019585E"/>
    <w:rsid w:val="00197781"/>
    <w:rsid w:val="0019781F"/>
    <w:rsid w:val="00197F2F"/>
    <w:rsid w:val="001A198A"/>
    <w:rsid w:val="001A19C7"/>
    <w:rsid w:val="001A1BFF"/>
    <w:rsid w:val="001A231C"/>
    <w:rsid w:val="001A3212"/>
    <w:rsid w:val="001A34D4"/>
    <w:rsid w:val="001A4B69"/>
    <w:rsid w:val="001A4F89"/>
    <w:rsid w:val="001A67F8"/>
    <w:rsid w:val="001B236B"/>
    <w:rsid w:val="001B31A2"/>
    <w:rsid w:val="001B44C8"/>
    <w:rsid w:val="001B4C87"/>
    <w:rsid w:val="001B60C1"/>
    <w:rsid w:val="001B6687"/>
    <w:rsid w:val="001B7C36"/>
    <w:rsid w:val="001B7CE0"/>
    <w:rsid w:val="001C0AEE"/>
    <w:rsid w:val="001C26FA"/>
    <w:rsid w:val="001C2E73"/>
    <w:rsid w:val="001C4BFD"/>
    <w:rsid w:val="001C62C2"/>
    <w:rsid w:val="001C68BD"/>
    <w:rsid w:val="001C7B2F"/>
    <w:rsid w:val="001D0DD2"/>
    <w:rsid w:val="001D3F86"/>
    <w:rsid w:val="001D5D8F"/>
    <w:rsid w:val="001D7E31"/>
    <w:rsid w:val="001E06DC"/>
    <w:rsid w:val="001E1114"/>
    <w:rsid w:val="001E2232"/>
    <w:rsid w:val="001E2CFB"/>
    <w:rsid w:val="001E39B2"/>
    <w:rsid w:val="001E64D1"/>
    <w:rsid w:val="001F0182"/>
    <w:rsid w:val="001F028E"/>
    <w:rsid w:val="001F3BA2"/>
    <w:rsid w:val="001F7730"/>
    <w:rsid w:val="002036AA"/>
    <w:rsid w:val="00203809"/>
    <w:rsid w:val="00205CAA"/>
    <w:rsid w:val="00206BE4"/>
    <w:rsid w:val="00210598"/>
    <w:rsid w:val="00210790"/>
    <w:rsid w:val="00210A58"/>
    <w:rsid w:val="00210DEE"/>
    <w:rsid w:val="002115CF"/>
    <w:rsid w:val="00212570"/>
    <w:rsid w:val="00214549"/>
    <w:rsid w:val="00215A2F"/>
    <w:rsid w:val="002212BC"/>
    <w:rsid w:val="00222987"/>
    <w:rsid w:val="0022317C"/>
    <w:rsid w:val="002232A5"/>
    <w:rsid w:val="0022402C"/>
    <w:rsid w:val="00224EE7"/>
    <w:rsid w:val="00225B32"/>
    <w:rsid w:val="00225CE3"/>
    <w:rsid w:val="0023142F"/>
    <w:rsid w:val="00231479"/>
    <w:rsid w:val="00231937"/>
    <w:rsid w:val="00233C5B"/>
    <w:rsid w:val="002341F9"/>
    <w:rsid w:val="00242403"/>
    <w:rsid w:val="00243B6E"/>
    <w:rsid w:val="00243E2B"/>
    <w:rsid w:val="00245B30"/>
    <w:rsid w:val="00246671"/>
    <w:rsid w:val="0024731F"/>
    <w:rsid w:val="002474A9"/>
    <w:rsid w:val="002476F6"/>
    <w:rsid w:val="00250895"/>
    <w:rsid w:val="00251D47"/>
    <w:rsid w:val="00256FDE"/>
    <w:rsid w:val="002607FB"/>
    <w:rsid w:val="00260A3A"/>
    <w:rsid w:val="002613A1"/>
    <w:rsid w:val="002621E7"/>
    <w:rsid w:val="00263CA4"/>
    <w:rsid w:val="00263E98"/>
    <w:rsid w:val="002670D9"/>
    <w:rsid w:val="002703ED"/>
    <w:rsid w:val="0027098B"/>
    <w:rsid w:val="00271DD0"/>
    <w:rsid w:val="00272AE2"/>
    <w:rsid w:val="00272F13"/>
    <w:rsid w:val="0027380A"/>
    <w:rsid w:val="00275965"/>
    <w:rsid w:val="002769D0"/>
    <w:rsid w:val="00277095"/>
    <w:rsid w:val="0028255C"/>
    <w:rsid w:val="002829BF"/>
    <w:rsid w:val="00282EEF"/>
    <w:rsid w:val="00283C4A"/>
    <w:rsid w:val="00284581"/>
    <w:rsid w:val="00284A39"/>
    <w:rsid w:val="00285236"/>
    <w:rsid w:val="00286EB8"/>
    <w:rsid w:val="00286F92"/>
    <w:rsid w:val="0029017A"/>
    <w:rsid w:val="00291240"/>
    <w:rsid w:val="00291287"/>
    <w:rsid w:val="0029346D"/>
    <w:rsid w:val="00294C7A"/>
    <w:rsid w:val="00295703"/>
    <w:rsid w:val="002A104B"/>
    <w:rsid w:val="002A2455"/>
    <w:rsid w:val="002A26A1"/>
    <w:rsid w:val="002A4473"/>
    <w:rsid w:val="002A4826"/>
    <w:rsid w:val="002A54C9"/>
    <w:rsid w:val="002A5D16"/>
    <w:rsid w:val="002A5E81"/>
    <w:rsid w:val="002B06D3"/>
    <w:rsid w:val="002B1F18"/>
    <w:rsid w:val="002B21A2"/>
    <w:rsid w:val="002B256F"/>
    <w:rsid w:val="002B4119"/>
    <w:rsid w:val="002B5455"/>
    <w:rsid w:val="002B5841"/>
    <w:rsid w:val="002B5D17"/>
    <w:rsid w:val="002B74F9"/>
    <w:rsid w:val="002B7B2E"/>
    <w:rsid w:val="002C10A5"/>
    <w:rsid w:val="002C115E"/>
    <w:rsid w:val="002C15E4"/>
    <w:rsid w:val="002C21D4"/>
    <w:rsid w:val="002C3B00"/>
    <w:rsid w:val="002C3CB3"/>
    <w:rsid w:val="002C3DE7"/>
    <w:rsid w:val="002C5BE5"/>
    <w:rsid w:val="002C6B87"/>
    <w:rsid w:val="002C6B8A"/>
    <w:rsid w:val="002D1A69"/>
    <w:rsid w:val="002D29A7"/>
    <w:rsid w:val="002D3F35"/>
    <w:rsid w:val="002D418D"/>
    <w:rsid w:val="002D5044"/>
    <w:rsid w:val="002D52A0"/>
    <w:rsid w:val="002D72DB"/>
    <w:rsid w:val="002D77A5"/>
    <w:rsid w:val="002E1465"/>
    <w:rsid w:val="002E14CA"/>
    <w:rsid w:val="002E21B3"/>
    <w:rsid w:val="002E26DE"/>
    <w:rsid w:val="002E33E3"/>
    <w:rsid w:val="002E33E8"/>
    <w:rsid w:val="002E3877"/>
    <w:rsid w:val="002E3E82"/>
    <w:rsid w:val="002E5D62"/>
    <w:rsid w:val="002E67B8"/>
    <w:rsid w:val="002E7013"/>
    <w:rsid w:val="002F0C08"/>
    <w:rsid w:val="002F1D70"/>
    <w:rsid w:val="002F1E33"/>
    <w:rsid w:val="002F25CC"/>
    <w:rsid w:val="002F2D6A"/>
    <w:rsid w:val="002F2F47"/>
    <w:rsid w:val="002F3D6B"/>
    <w:rsid w:val="002F3DC1"/>
    <w:rsid w:val="002F447E"/>
    <w:rsid w:val="002F696B"/>
    <w:rsid w:val="002F6E95"/>
    <w:rsid w:val="002F7547"/>
    <w:rsid w:val="002F75A5"/>
    <w:rsid w:val="002F79A8"/>
    <w:rsid w:val="003002D7"/>
    <w:rsid w:val="0030031E"/>
    <w:rsid w:val="00300C26"/>
    <w:rsid w:val="0030205B"/>
    <w:rsid w:val="0030247A"/>
    <w:rsid w:val="0030377F"/>
    <w:rsid w:val="00303CF8"/>
    <w:rsid w:val="00304250"/>
    <w:rsid w:val="003054D5"/>
    <w:rsid w:val="0030609A"/>
    <w:rsid w:val="00306914"/>
    <w:rsid w:val="003112F4"/>
    <w:rsid w:val="00313F3E"/>
    <w:rsid w:val="0031590F"/>
    <w:rsid w:val="00316379"/>
    <w:rsid w:val="003169D2"/>
    <w:rsid w:val="00316B20"/>
    <w:rsid w:val="003179CA"/>
    <w:rsid w:val="003179FC"/>
    <w:rsid w:val="00320889"/>
    <w:rsid w:val="00322336"/>
    <w:rsid w:val="00322721"/>
    <w:rsid w:val="00322FED"/>
    <w:rsid w:val="00323830"/>
    <w:rsid w:val="00323C39"/>
    <w:rsid w:val="00323C7E"/>
    <w:rsid w:val="00323FDC"/>
    <w:rsid w:val="00325666"/>
    <w:rsid w:val="00334A34"/>
    <w:rsid w:val="00334EB2"/>
    <w:rsid w:val="0033519B"/>
    <w:rsid w:val="0033654F"/>
    <w:rsid w:val="00340926"/>
    <w:rsid w:val="00342DD1"/>
    <w:rsid w:val="003436DB"/>
    <w:rsid w:val="00346059"/>
    <w:rsid w:val="00346C81"/>
    <w:rsid w:val="0034751C"/>
    <w:rsid w:val="00347C29"/>
    <w:rsid w:val="00352D82"/>
    <w:rsid w:val="003534DC"/>
    <w:rsid w:val="00353C07"/>
    <w:rsid w:val="00353EEC"/>
    <w:rsid w:val="003542FE"/>
    <w:rsid w:val="003543CF"/>
    <w:rsid w:val="00354EA9"/>
    <w:rsid w:val="00356F60"/>
    <w:rsid w:val="00357E7F"/>
    <w:rsid w:val="003601CE"/>
    <w:rsid w:val="00362838"/>
    <w:rsid w:val="00363A1C"/>
    <w:rsid w:val="00364256"/>
    <w:rsid w:val="00365597"/>
    <w:rsid w:val="00372C5D"/>
    <w:rsid w:val="003731C4"/>
    <w:rsid w:val="00373704"/>
    <w:rsid w:val="00374003"/>
    <w:rsid w:val="0037470F"/>
    <w:rsid w:val="003755E3"/>
    <w:rsid w:val="00377829"/>
    <w:rsid w:val="0038039D"/>
    <w:rsid w:val="00382A3E"/>
    <w:rsid w:val="00382B17"/>
    <w:rsid w:val="00382EDB"/>
    <w:rsid w:val="00383182"/>
    <w:rsid w:val="003834E1"/>
    <w:rsid w:val="00384E66"/>
    <w:rsid w:val="003863F7"/>
    <w:rsid w:val="0038716E"/>
    <w:rsid w:val="003907D3"/>
    <w:rsid w:val="003909DA"/>
    <w:rsid w:val="003926F9"/>
    <w:rsid w:val="00393734"/>
    <w:rsid w:val="003949F8"/>
    <w:rsid w:val="00394F30"/>
    <w:rsid w:val="0039560A"/>
    <w:rsid w:val="00395EF0"/>
    <w:rsid w:val="003962D0"/>
    <w:rsid w:val="0039780F"/>
    <w:rsid w:val="003A05E1"/>
    <w:rsid w:val="003A0EA4"/>
    <w:rsid w:val="003A2A8A"/>
    <w:rsid w:val="003A45ED"/>
    <w:rsid w:val="003A4E89"/>
    <w:rsid w:val="003A57AE"/>
    <w:rsid w:val="003B1E6A"/>
    <w:rsid w:val="003B2FE5"/>
    <w:rsid w:val="003B344A"/>
    <w:rsid w:val="003B3CFF"/>
    <w:rsid w:val="003B45CA"/>
    <w:rsid w:val="003B4D90"/>
    <w:rsid w:val="003B7CEB"/>
    <w:rsid w:val="003C1AE9"/>
    <w:rsid w:val="003C1D15"/>
    <w:rsid w:val="003C1FD4"/>
    <w:rsid w:val="003C28C9"/>
    <w:rsid w:val="003C34A3"/>
    <w:rsid w:val="003C4768"/>
    <w:rsid w:val="003C49F4"/>
    <w:rsid w:val="003C5B14"/>
    <w:rsid w:val="003D020A"/>
    <w:rsid w:val="003D0BD0"/>
    <w:rsid w:val="003D11D6"/>
    <w:rsid w:val="003D1C5A"/>
    <w:rsid w:val="003D2903"/>
    <w:rsid w:val="003D32FB"/>
    <w:rsid w:val="003D4783"/>
    <w:rsid w:val="003D4D7C"/>
    <w:rsid w:val="003D6223"/>
    <w:rsid w:val="003D7DA4"/>
    <w:rsid w:val="003E2EF8"/>
    <w:rsid w:val="003E540D"/>
    <w:rsid w:val="003E7882"/>
    <w:rsid w:val="003E799B"/>
    <w:rsid w:val="003F05C6"/>
    <w:rsid w:val="003F0A12"/>
    <w:rsid w:val="003F2170"/>
    <w:rsid w:val="003F241F"/>
    <w:rsid w:val="003F356B"/>
    <w:rsid w:val="003F4AE8"/>
    <w:rsid w:val="003F4D12"/>
    <w:rsid w:val="003F6D25"/>
    <w:rsid w:val="00400D7A"/>
    <w:rsid w:val="00405628"/>
    <w:rsid w:val="00406254"/>
    <w:rsid w:val="00410F10"/>
    <w:rsid w:val="00411C7E"/>
    <w:rsid w:val="00412386"/>
    <w:rsid w:val="00413E9B"/>
    <w:rsid w:val="00414872"/>
    <w:rsid w:val="00415936"/>
    <w:rsid w:val="0041673D"/>
    <w:rsid w:val="00416B4E"/>
    <w:rsid w:val="00416BBA"/>
    <w:rsid w:val="004172A5"/>
    <w:rsid w:val="00417D0B"/>
    <w:rsid w:val="00417F9C"/>
    <w:rsid w:val="00420492"/>
    <w:rsid w:val="004210AB"/>
    <w:rsid w:val="00421D27"/>
    <w:rsid w:val="004260D4"/>
    <w:rsid w:val="00426A2C"/>
    <w:rsid w:val="00426CDB"/>
    <w:rsid w:val="004314C6"/>
    <w:rsid w:val="00431723"/>
    <w:rsid w:val="00433774"/>
    <w:rsid w:val="00433DDD"/>
    <w:rsid w:val="00433E69"/>
    <w:rsid w:val="0043570A"/>
    <w:rsid w:val="00435983"/>
    <w:rsid w:val="0043647E"/>
    <w:rsid w:val="004411B4"/>
    <w:rsid w:val="00442F16"/>
    <w:rsid w:val="00442F23"/>
    <w:rsid w:val="00443124"/>
    <w:rsid w:val="0044582A"/>
    <w:rsid w:val="004465B9"/>
    <w:rsid w:val="00446E52"/>
    <w:rsid w:val="00446EC9"/>
    <w:rsid w:val="00447466"/>
    <w:rsid w:val="004475CE"/>
    <w:rsid w:val="004508E1"/>
    <w:rsid w:val="00451A9C"/>
    <w:rsid w:val="004523E5"/>
    <w:rsid w:val="004548E3"/>
    <w:rsid w:val="00454D56"/>
    <w:rsid w:val="00456613"/>
    <w:rsid w:val="004577CF"/>
    <w:rsid w:val="00461045"/>
    <w:rsid w:val="004621CC"/>
    <w:rsid w:val="004629A0"/>
    <w:rsid w:val="00463256"/>
    <w:rsid w:val="00464086"/>
    <w:rsid w:val="0046516A"/>
    <w:rsid w:val="00470ECE"/>
    <w:rsid w:val="00474014"/>
    <w:rsid w:val="00474C70"/>
    <w:rsid w:val="0047793D"/>
    <w:rsid w:val="00480544"/>
    <w:rsid w:val="00480F66"/>
    <w:rsid w:val="00481117"/>
    <w:rsid w:val="0048220E"/>
    <w:rsid w:val="0048339A"/>
    <w:rsid w:val="004839CB"/>
    <w:rsid w:val="00483A4D"/>
    <w:rsid w:val="004852F3"/>
    <w:rsid w:val="00485B86"/>
    <w:rsid w:val="00485C27"/>
    <w:rsid w:val="00493735"/>
    <w:rsid w:val="00493DEC"/>
    <w:rsid w:val="004940F5"/>
    <w:rsid w:val="004954C7"/>
    <w:rsid w:val="00496B5E"/>
    <w:rsid w:val="00497618"/>
    <w:rsid w:val="00497E6D"/>
    <w:rsid w:val="004A0019"/>
    <w:rsid w:val="004A033D"/>
    <w:rsid w:val="004A1431"/>
    <w:rsid w:val="004A1A6E"/>
    <w:rsid w:val="004A4439"/>
    <w:rsid w:val="004A517C"/>
    <w:rsid w:val="004A72F7"/>
    <w:rsid w:val="004B022F"/>
    <w:rsid w:val="004B1B79"/>
    <w:rsid w:val="004B1E7F"/>
    <w:rsid w:val="004B2677"/>
    <w:rsid w:val="004B31E4"/>
    <w:rsid w:val="004B32F3"/>
    <w:rsid w:val="004B362F"/>
    <w:rsid w:val="004B61DA"/>
    <w:rsid w:val="004B6765"/>
    <w:rsid w:val="004B6C02"/>
    <w:rsid w:val="004B708D"/>
    <w:rsid w:val="004C34F2"/>
    <w:rsid w:val="004C479E"/>
    <w:rsid w:val="004C5AFF"/>
    <w:rsid w:val="004C7E30"/>
    <w:rsid w:val="004D32A0"/>
    <w:rsid w:val="004D404A"/>
    <w:rsid w:val="004D5900"/>
    <w:rsid w:val="004D6D2B"/>
    <w:rsid w:val="004D77DC"/>
    <w:rsid w:val="004E039D"/>
    <w:rsid w:val="004E0759"/>
    <w:rsid w:val="004E0C3C"/>
    <w:rsid w:val="004E0CC6"/>
    <w:rsid w:val="004E4121"/>
    <w:rsid w:val="004E50C1"/>
    <w:rsid w:val="004E5646"/>
    <w:rsid w:val="004E5D37"/>
    <w:rsid w:val="004E6A79"/>
    <w:rsid w:val="004E7208"/>
    <w:rsid w:val="004F01E7"/>
    <w:rsid w:val="004F0814"/>
    <w:rsid w:val="004F09E9"/>
    <w:rsid w:val="004F2046"/>
    <w:rsid w:val="004F37A3"/>
    <w:rsid w:val="004F5280"/>
    <w:rsid w:val="004F5D53"/>
    <w:rsid w:val="004F64DE"/>
    <w:rsid w:val="00500576"/>
    <w:rsid w:val="00500D79"/>
    <w:rsid w:val="005025D4"/>
    <w:rsid w:val="00506364"/>
    <w:rsid w:val="0050650C"/>
    <w:rsid w:val="00507409"/>
    <w:rsid w:val="00511C71"/>
    <w:rsid w:val="005124B9"/>
    <w:rsid w:val="00512CF5"/>
    <w:rsid w:val="00513260"/>
    <w:rsid w:val="005133E8"/>
    <w:rsid w:val="005138E1"/>
    <w:rsid w:val="005143C9"/>
    <w:rsid w:val="005169F6"/>
    <w:rsid w:val="005171C7"/>
    <w:rsid w:val="00517FF0"/>
    <w:rsid w:val="00520F0C"/>
    <w:rsid w:val="00521B98"/>
    <w:rsid w:val="005221BC"/>
    <w:rsid w:val="00523C66"/>
    <w:rsid w:val="0052489F"/>
    <w:rsid w:val="00525680"/>
    <w:rsid w:val="00526026"/>
    <w:rsid w:val="00526137"/>
    <w:rsid w:val="00530F98"/>
    <w:rsid w:val="005319E8"/>
    <w:rsid w:val="00532565"/>
    <w:rsid w:val="0053368A"/>
    <w:rsid w:val="005340C0"/>
    <w:rsid w:val="00535505"/>
    <w:rsid w:val="0053567B"/>
    <w:rsid w:val="00535D71"/>
    <w:rsid w:val="00537FD1"/>
    <w:rsid w:val="00540075"/>
    <w:rsid w:val="00540FDB"/>
    <w:rsid w:val="0054146D"/>
    <w:rsid w:val="005414B3"/>
    <w:rsid w:val="00541764"/>
    <w:rsid w:val="00541C5E"/>
    <w:rsid w:val="00542A6A"/>
    <w:rsid w:val="00543E6D"/>
    <w:rsid w:val="0054705A"/>
    <w:rsid w:val="0054735E"/>
    <w:rsid w:val="00547F27"/>
    <w:rsid w:val="005505E1"/>
    <w:rsid w:val="00551228"/>
    <w:rsid w:val="0055126C"/>
    <w:rsid w:val="005517D7"/>
    <w:rsid w:val="00553AF0"/>
    <w:rsid w:val="005542E4"/>
    <w:rsid w:val="005547C9"/>
    <w:rsid w:val="0055568F"/>
    <w:rsid w:val="00562D63"/>
    <w:rsid w:val="00564B24"/>
    <w:rsid w:val="00565742"/>
    <w:rsid w:val="00565809"/>
    <w:rsid w:val="00565A91"/>
    <w:rsid w:val="0056631F"/>
    <w:rsid w:val="00566795"/>
    <w:rsid w:val="00566FA0"/>
    <w:rsid w:val="00567DBF"/>
    <w:rsid w:val="00570286"/>
    <w:rsid w:val="00571454"/>
    <w:rsid w:val="00574CD4"/>
    <w:rsid w:val="00576454"/>
    <w:rsid w:val="005777CE"/>
    <w:rsid w:val="00580ACD"/>
    <w:rsid w:val="00581340"/>
    <w:rsid w:val="005814D6"/>
    <w:rsid w:val="00581529"/>
    <w:rsid w:val="005821D2"/>
    <w:rsid w:val="0058240F"/>
    <w:rsid w:val="00583348"/>
    <w:rsid w:val="00584400"/>
    <w:rsid w:val="00584710"/>
    <w:rsid w:val="00586555"/>
    <w:rsid w:val="00587269"/>
    <w:rsid w:val="00587533"/>
    <w:rsid w:val="00593185"/>
    <w:rsid w:val="00593839"/>
    <w:rsid w:val="0059413F"/>
    <w:rsid w:val="00594421"/>
    <w:rsid w:val="0059559B"/>
    <w:rsid w:val="00595995"/>
    <w:rsid w:val="0059666B"/>
    <w:rsid w:val="005972F5"/>
    <w:rsid w:val="005A099A"/>
    <w:rsid w:val="005A1341"/>
    <w:rsid w:val="005A1F4D"/>
    <w:rsid w:val="005A2961"/>
    <w:rsid w:val="005A2E1A"/>
    <w:rsid w:val="005A4155"/>
    <w:rsid w:val="005A4870"/>
    <w:rsid w:val="005A593F"/>
    <w:rsid w:val="005A712F"/>
    <w:rsid w:val="005B0DE7"/>
    <w:rsid w:val="005B1670"/>
    <w:rsid w:val="005B278A"/>
    <w:rsid w:val="005B58F4"/>
    <w:rsid w:val="005B5FFF"/>
    <w:rsid w:val="005C0504"/>
    <w:rsid w:val="005C07A0"/>
    <w:rsid w:val="005C0A00"/>
    <w:rsid w:val="005C3CA2"/>
    <w:rsid w:val="005C3D95"/>
    <w:rsid w:val="005C584B"/>
    <w:rsid w:val="005C694E"/>
    <w:rsid w:val="005D0B55"/>
    <w:rsid w:val="005D5FFD"/>
    <w:rsid w:val="005D6B9A"/>
    <w:rsid w:val="005D6C57"/>
    <w:rsid w:val="005D6FF6"/>
    <w:rsid w:val="005D719D"/>
    <w:rsid w:val="005D7A7F"/>
    <w:rsid w:val="005D7F81"/>
    <w:rsid w:val="005E07ED"/>
    <w:rsid w:val="005E3CF2"/>
    <w:rsid w:val="005E4088"/>
    <w:rsid w:val="005E53C6"/>
    <w:rsid w:val="005F02CF"/>
    <w:rsid w:val="005F1CDA"/>
    <w:rsid w:val="005F22A4"/>
    <w:rsid w:val="005F33B7"/>
    <w:rsid w:val="005F3FC7"/>
    <w:rsid w:val="005F40AA"/>
    <w:rsid w:val="005F510D"/>
    <w:rsid w:val="005F57B8"/>
    <w:rsid w:val="005F5CC5"/>
    <w:rsid w:val="005F6E0C"/>
    <w:rsid w:val="00600793"/>
    <w:rsid w:val="006012C5"/>
    <w:rsid w:val="006023AF"/>
    <w:rsid w:val="006037B5"/>
    <w:rsid w:val="00603912"/>
    <w:rsid w:val="00603E14"/>
    <w:rsid w:val="0060419F"/>
    <w:rsid w:val="006041A3"/>
    <w:rsid w:val="00605DA2"/>
    <w:rsid w:val="00605FD7"/>
    <w:rsid w:val="00606417"/>
    <w:rsid w:val="00607512"/>
    <w:rsid w:val="0061046C"/>
    <w:rsid w:val="006106D9"/>
    <w:rsid w:val="00610726"/>
    <w:rsid w:val="00610F1C"/>
    <w:rsid w:val="00611899"/>
    <w:rsid w:val="006130A8"/>
    <w:rsid w:val="00614600"/>
    <w:rsid w:val="00615ACC"/>
    <w:rsid w:val="00615E30"/>
    <w:rsid w:val="00616B4C"/>
    <w:rsid w:val="00621A75"/>
    <w:rsid w:val="006220FA"/>
    <w:rsid w:val="00622666"/>
    <w:rsid w:val="006243CE"/>
    <w:rsid w:val="0062445D"/>
    <w:rsid w:val="0062462B"/>
    <w:rsid w:val="00624C7F"/>
    <w:rsid w:val="00624D5A"/>
    <w:rsid w:val="00625C51"/>
    <w:rsid w:val="0062634D"/>
    <w:rsid w:val="00626824"/>
    <w:rsid w:val="00626CDD"/>
    <w:rsid w:val="00630068"/>
    <w:rsid w:val="00630346"/>
    <w:rsid w:val="0063155A"/>
    <w:rsid w:val="00632B5E"/>
    <w:rsid w:val="00634E65"/>
    <w:rsid w:val="00635B4C"/>
    <w:rsid w:val="00635E12"/>
    <w:rsid w:val="00636716"/>
    <w:rsid w:val="00637FCA"/>
    <w:rsid w:val="00643C92"/>
    <w:rsid w:val="00645DE4"/>
    <w:rsid w:val="006506DF"/>
    <w:rsid w:val="0065200D"/>
    <w:rsid w:val="00652592"/>
    <w:rsid w:val="0065387F"/>
    <w:rsid w:val="00653F2B"/>
    <w:rsid w:val="00654473"/>
    <w:rsid w:val="00655D25"/>
    <w:rsid w:val="006567F3"/>
    <w:rsid w:val="00656B03"/>
    <w:rsid w:val="00657B68"/>
    <w:rsid w:val="00657E20"/>
    <w:rsid w:val="00664444"/>
    <w:rsid w:val="00664788"/>
    <w:rsid w:val="00664C59"/>
    <w:rsid w:val="00665E12"/>
    <w:rsid w:val="00667BC5"/>
    <w:rsid w:val="0067083D"/>
    <w:rsid w:val="0067230E"/>
    <w:rsid w:val="00673E5E"/>
    <w:rsid w:val="0067487B"/>
    <w:rsid w:val="0067498B"/>
    <w:rsid w:val="006749F1"/>
    <w:rsid w:val="00675700"/>
    <w:rsid w:val="00677EB3"/>
    <w:rsid w:val="006810E9"/>
    <w:rsid w:val="00681476"/>
    <w:rsid w:val="00681F91"/>
    <w:rsid w:val="00682188"/>
    <w:rsid w:val="006822EB"/>
    <w:rsid w:val="00682FFF"/>
    <w:rsid w:val="00683BC6"/>
    <w:rsid w:val="006852F1"/>
    <w:rsid w:val="00685862"/>
    <w:rsid w:val="00686245"/>
    <w:rsid w:val="00687300"/>
    <w:rsid w:val="00687AC8"/>
    <w:rsid w:val="00687ACF"/>
    <w:rsid w:val="006912C0"/>
    <w:rsid w:val="0069135D"/>
    <w:rsid w:val="006955A5"/>
    <w:rsid w:val="00695607"/>
    <w:rsid w:val="00696982"/>
    <w:rsid w:val="00696E87"/>
    <w:rsid w:val="006A22FE"/>
    <w:rsid w:val="006A2358"/>
    <w:rsid w:val="006A7837"/>
    <w:rsid w:val="006B004A"/>
    <w:rsid w:val="006B4863"/>
    <w:rsid w:val="006B5E4C"/>
    <w:rsid w:val="006B7873"/>
    <w:rsid w:val="006C0437"/>
    <w:rsid w:val="006C2401"/>
    <w:rsid w:val="006C2E35"/>
    <w:rsid w:val="006C3320"/>
    <w:rsid w:val="006C62B9"/>
    <w:rsid w:val="006D1933"/>
    <w:rsid w:val="006D198D"/>
    <w:rsid w:val="006D41E9"/>
    <w:rsid w:val="006D48A0"/>
    <w:rsid w:val="006D5AA5"/>
    <w:rsid w:val="006E0E20"/>
    <w:rsid w:val="006E2330"/>
    <w:rsid w:val="006E37B9"/>
    <w:rsid w:val="006E3FD0"/>
    <w:rsid w:val="006E4920"/>
    <w:rsid w:val="006E5714"/>
    <w:rsid w:val="006E57E3"/>
    <w:rsid w:val="006E642C"/>
    <w:rsid w:val="006E6F23"/>
    <w:rsid w:val="006E79B8"/>
    <w:rsid w:val="006F0161"/>
    <w:rsid w:val="006F1CBD"/>
    <w:rsid w:val="006F1F0F"/>
    <w:rsid w:val="006F36F7"/>
    <w:rsid w:val="006F5209"/>
    <w:rsid w:val="006F68E1"/>
    <w:rsid w:val="006F772C"/>
    <w:rsid w:val="007001DA"/>
    <w:rsid w:val="007009FC"/>
    <w:rsid w:val="00700EA0"/>
    <w:rsid w:val="00701125"/>
    <w:rsid w:val="00702541"/>
    <w:rsid w:val="00702C68"/>
    <w:rsid w:val="007050BF"/>
    <w:rsid w:val="007053EB"/>
    <w:rsid w:val="00705CC8"/>
    <w:rsid w:val="00707B99"/>
    <w:rsid w:val="0071059A"/>
    <w:rsid w:val="00710892"/>
    <w:rsid w:val="00711203"/>
    <w:rsid w:val="00712ECD"/>
    <w:rsid w:val="0071360A"/>
    <w:rsid w:val="00713C42"/>
    <w:rsid w:val="00714F26"/>
    <w:rsid w:val="00715278"/>
    <w:rsid w:val="0071585A"/>
    <w:rsid w:val="00715E74"/>
    <w:rsid w:val="00716F7E"/>
    <w:rsid w:val="00722006"/>
    <w:rsid w:val="00722821"/>
    <w:rsid w:val="00722BE9"/>
    <w:rsid w:val="00722C63"/>
    <w:rsid w:val="00727A69"/>
    <w:rsid w:val="0073045C"/>
    <w:rsid w:val="00730741"/>
    <w:rsid w:val="00731CD0"/>
    <w:rsid w:val="00734635"/>
    <w:rsid w:val="00734784"/>
    <w:rsid w:val="0073620E"/>
    <w:rsid w:val="00736CC8"/>
    <w:rsid w:val="00737EC3"/>
    <w:rsid w:val="007403A6"/>
    <w:rsid w:val="00740998"/>
    <w:rsid w:val="00740E29"/>
    <w:rsid w:val="007426F8"/>
    <w:rsid w:val="00744246"/>
    <w:rsid w:val="0074579B"/>
    <w:rsid w:val="007457B5"/>
    <w:rsid w:val="007464A0"/>
    <w:rsid w:val="00750A8F"/>
    <w:rsid w:val="00751467"/>
    <w:rsid w:val="00752879"/>
    <w:rsid w:val="00752F6D"/>
    <w:rsid w:val="007530BC"/>
    <w:rsid w:val="00754AAE"/>
    <w:rsid w:val="00754F58"/>
    <w:rsid w:val="00757CDA"/>
    <w:rsid w:val="00757E82"/>
    <w:rsid w:val="007607EC"/>
    <w:rsid w:val="0076585B"/>
    <w:rsid w:val="00766A42"/>
    <w:rsid w:val="007700E7"/>
    <w:rsid w:val="00771E95"/>
    <w:rsid w:val="00774777"/>
    <w:rsid w:val="00774EA4"/>
    <w:rsid w:val="00776235"/>
    <w:rsid w:val="007771C8"/>
    <w:rsid w:val="00780E33"/>
    <w:rsid w:val="0078279A"/>
    <w:rsid w:val="00783181"/>
    <w:rsid w:val="00784669"/>
    <w:rsid w:val="00784744"/>
    <w:rsid w:val="00784DF0"/>
    <w:rsid w:val="00785288"/>
    <w:rsid w:val="007864CE"/>
    <w:rsid w:val="007869F9"/>
    <w:rsid w:val="00786F35"/>
    <w:rsid w:val="00790A6A"/>
    <w:rsid w:val="0079440A"/>
    <w:rsid w:val="00795B97"/>
    <w:rsid w:val="0079752F"/>
    <w:rsid w:val="0079795B"/>
    <w:rsid w:val="007A0E46"/>
    <w:rsid w:val="007A2F18"/>
    <w:rsid w:val="007A33EF"/>
    <w:rsid w:val="007A3FFF"/>
    <w:rsid w:val="007B07FC"/>
    <w:rsid w:val="007B10D1"/>
    <w:rsid w:val="007B13EA"/>
    <w:rsid w:val="007B19FD"/>
    <w:rsid w:val="007B1E93"/>
    <w:rsid w:val="007B3E4C"/>
    <w:rsid w:val="007B4480"/>
    <w:rsid w:val="007B4EEE"/>
    <w:rsid w:val="007B673D"/>
    <w:rsid w:val="007C10B4"/>
    <w:rsid w:val="007C28D2"/>
    <w:rsid w:val="007C46CB"/>
    <w:rsid w:val="007C51AF"/>
    <w:rsid w:val="007C5BEC"/>
    <w:rsid w:val="007D0471"/>
    <w:rsid w:val="007D15BF"/>
    <w:rsid w:val="007D271D"/>
    <w:rsid w:val="007D361B"/>
    <w:rsid w:val="007D4396"/>
    <w:rsid w:val="007D68E8"/>
    <w:rsid w:val="007E0093"/>
    <w:rsid w:val="007E0B9E"/>
    <w:rsid w:val="007E0D83"/>
    <w:rsid w:val="007E4BCA"/>
    <w:rsid w:val="007E5809"/>
    <w:rsid w:val="007E762D"/>
    <w:rsid w:val="007F075D"/>
    <w:rsid w:val="007F103B"/>
    <w:rsid w:val="007F1188"/>
    <w:rsid w:val="007F1E60"/>
    <w:rsid w:val="007F498A"/>
    <w:rsid w:val="007F4CF3"/>
    <w:rsid w:val="007F63B6"/>
    <w:rsid w:val="007F6E90"/>
    <w:rsid w:val="007F6EF1"/>
    <w:rsid w:val="007F7F09"/>
    <w:rsid w:val="00800408"/>
    <w:rsid w:val="00800580"/>
    <w:rsid w:val="00800DE0"/>
    <w:rsid w:val="00801005"/>
    <w:rsid w:val="0080149F"/>
    <w:rsid w:val="00803013"/>
    <w:rsid w:val="008032D9"/>
    <w:rsid w:val="00804E75"/>
    <w:rsid w:val="00807872"/>
    <w:rsid w:val="00807968"/>
    <w:rsid w:val="00807A16"/>
    <w:rsid w:val="0081212D"/>
    <w:rsid w:val="008160AF"/>
    <w:rsid w:val="008167A9"/>
    <w:rsid w:val="00817505"/>
    <w:rsid w:val="00817F9B"/>
    <w:rsid w:val="00820169"/>
    <w:rsid w:val="0082069A"/>
    <w:rsid w:val="00821CFA"/>
    <w:rsid w:val="0082332C"/>
    <w:rsid w:val="00824D89"/>
    <w:rsid w:val="00825D04"/>
    <w:rsid w:val="00826485"/>
    <w:rsid w:val="00826753"/>
    <w:rsid w:val="00826AF9"/>
    <w:rsid w:val="00826EF7"/>
    <w:rsid w:val="00827C05"/>
    <w:rsid w:val="00827DD2"/>
    <w:rsid w:val="00831C04"/>
    <w:rsid w:val="008325CC"/>
    <w:rsid w:val="00832737"/>
    <w:rsid w:val="00833373"/>
    <w:rsid w:val="008339E8"/>
    <w:rsid w:val="008342B8"/>
    <w:rsid w:val="00834480"/>
    <w:rsid w:val="008350AC"/>
    <w:rsid w:val="008359C1"/>
    <w:rsid w:val="00835D2A"/>
    <w:rsid w:val="00836116"/>
    <w:rsid w:val="00837949"/>
    <w:rsid w:val="00841651"/>
    <w:rsid w:val="00841975"/>
    <w:rsid w:val="00841BD4"/>
    <w:rsid w:val="00841FC1"/>
    <w:rsid w:val="00843047"/>
    <w:rsid w:val="00844A46"/>
    <w:rsid w:val="00845206"/>
    <w:rsid w:val="008456AB"/>
    <w:rsid w:val="00845EBC"/>
    <w:rsid w:val="00846213"/>
    <w:rsid w:val="00846FE1"/>
    <w:rsid w:val="0084764C"/>
    <w:rsid w:val="008479CD"/>
    <w:rsid w:val="008516EE"/>
    <w:rsid w:val="00851FD3"/>
    <w:rsid w:val="008525DB"/>
    <w:rsid w:val="008531C4"/>
    <w:rsid w:val="00853AB8"/>
    <w:rsid w:val="00856B3B"/>
    <w:rsid w:val="008579CC"/>
    <w:rsid w:val="00860349"/>
    <w:rsid w:val="0086103E"/>
    <w:rsid w:val="008621BD"/>
    <w:rsid w:val="008629BB"/>
    <w:rsid w:val="00866291"/>
    <w:rsid w:val="00866EBC"/>
    <w:rsid w:val="00870059"/>
    <w:rsid w:val="008702EE"/>
    <w:rsid w:val="00871587"/>
    <w:rsid w:val="00871AA3"/>
    <w:rsid w:val="00871EE9"/>
    <w:rsid w:val="00872988"/>
    <w:rsid w:val="00874884"/>
    <w:rsid w:val="008749F1"/>
    <w:rsid w:val="00875B16"/>
    <w:rsid w:val="00875CC8"/>
    <w:rsid w:val="00876AE7"/>
    <w:rsid w:val="00877B8D"/>
    <w:rsid w:val="008809B5"/>
    <w:rsid w:val="00882346"/>
    <w:rsid w:val="00886E57"/>
    <w:rsid w:val="00887649"/>
    <w:rsid w:val="00887B84"/>
    <w:rsid w:val="0089157B"/>
    <w:rsid w:val="0089197D"/>
    <w:rsid w:val="00891A56"/>
    <w:rsid w:val="00891D15"/>
    <w:rsid w:val="00893AFA"/>
    <w:rsid w:val="00893BA3"/>
    <w:rsid w:val="00897856"/>
    <w:rsid w:val="008A2EAA"/>
    <w:rsid w:val="008A3016"/>
    <w:rsid w:val="008A6127"/>
    <w:rsid w:val="008A77A3"/>
    <w:rsid w:val="008A7F1B"/>
    <w:rsid w:val="008B15F9"/>
    <w:rsid w:val="008B33D9"/>
    <w:rsid w:val="008B4DEC"/>
    <w:rsid w:val="008B4FDC"/>
    <w:rsid w:val="008B5213"/>
    <w:rsid w:val="008B5544"/>
    <w:rsid w:val="008B5E4A"/>
    <w:rsid w:val="008B7199"/>
    <w:rsid w:val="008B71D7"/>
    <w:rsid w:val="008B7AFD"/>
    <w:rsid w:val="008C1730"/>
    <w:rsid w:val="008C22EB"/>
    <w:rsid w:val="008C2DDB"/>
    <w:rsid w:val="008C5356"/>
    <w:rsid w:val="008C6100"/>
    <w:rsid w:val="008C6A81"/>
    <w:rsid w:val="008C7B2A"/>
    <w:rsid w:val="008D01D5"/>
    <w:rsid w:val="008D0618"/>
    <w:rsid w:val="008D07FD"/>
    <w:rsid w:val="008D0E4E"/>
    <w:rsid w:val="008D2824"/>
    <w:rsid w:val="008D3E29"/>
    <w:rsid w:val="008D4F64"/>
    <w:rsid w:val="008D54CC"/>
    <w:rsid w:val="008D5C70"/>
    <w:rsid w:val="008D79BC"/>
    <w:rsid w:val="008E266E"/>
    <w:rsid w:val="008E31CB"/>
    <w:rsid w:val="008E5A8E"/>
    <w:rsid w:val="008E6D5A"/>
    <w:rsid w:val="008E703C"/>
    <w:rsid w:val="008E71C4"/>
    <w:rsid w:val="008E7B7A"/>
    <w:rsid w:val="008E7EA8"/>
    <w:rsid w:val="008F00A5"/>
    <w:rsid w:val="008F09C7"/>
    <w:rsid w:val="008F14DF"/>
    <w:rsid w:val="008F1B56"/>
    <w:rsid w:val="008F1D7F"/>
    <w:rsid w:val="008F5998"/>
    <w:rsid w:val="008F7363"/>
    <w:rsid w:val="00902343"/>
    <w:rsid w:val="00902981"/>
    <w:rsid w:val="009033DB"/>
    <w:rsid w:val="00903A22"/>
    <w:rsid w:val="0090428E"/>
    <w:rsid w:val="00904C1D"/>
    <w:rsid w:val="00907BF2"/>
    <w:rsid w:val="00907EDC"/>
    <w:rsid w:val="00911379"/>
    <w:rsid w:val="009131D7"/>
    <w:rsid w:val="009136A2"/>
    <w:rsid w:val="009154B2"/>
    <w:rsid w:val="00917E5E"/>
    <w:rsid w:val="00920A2E"/>
    <w:rsid w:val="0092194B"/>
    <w:rsid w:val="009233A6"/>
    <w:rsid w:val="00924255"/>
    <w:rsid w:val="00924BAD"/>
    <w:rsid w:val="009312EE"/>
    <w:rsid w:val="00933297"/>
    <w:rsid w:val="009339E0"/>
    <w:rsid w:val="00935F35"/>
    <w:rsid w:val="00936176"/>
    <w:rsid w:val="0093640F"/>
    <w:rsid w:val="009368E9"/>
    <w:rsid w:val="00936917"/>
    <w:rsid w:val="00937818"/>
    <w:rsid w:val="009400F0"/>
    <w:rsid w:val="009404EE"/>
    <w:rsid w:val="00941306"/>
    <w:rsid w:val="00941A5D"/>
    <w:rsid w:val="00941FD5"/>
    <w:rsid w:val="009453FF"/>
    <w:rsid w:val="009456BC"/>
    <w:rsid w:val="00945F0A"/>
    <w:rsid w:val="0095151A"/>
    <w:rsid w:val="0095173A"/>
    <w:rsid w:val="00951C4D"/>
    <w:rsid w:val="00951C95"/>
    <w:rsid w:val="00952149"/>
    <w:rsid w:val="0095370A"/>
    <w:rsid w:val="00953ECB"/>
    <w:rsid w:val="00953EE8"/>
    <w:rsid w:val="0095400B"/>
    <w:rsid w:val="00955DC8"/>
    <w:rsid w:val="00956280"/>
    <w:rsid w:val="009574A5"/>
    <w:rsid w:val="00957A86"/>
    <w:rsid w:val="00957F82"/>
    <w:rsid w:val="009602C4"/>
    <w:rsid w:val="00960F87"/>
    <w:rsid w:val="0096119D"/>
    <w:rsid w:val="00961C8A"/>
    <w:rsid w:val="00961D17"/>
    <w:rsid w:val="0096323C"/>
    <w:rsid w:val="009642C5"/>
    <w:rsid w:val="00964F3C"/>
    <w:rsid w:val="00965C79"/>
    <w:rsid w:val="00966E93"/>
    <w:rsid w:val="00967B05"/>
    <w:rsid w:val="00967E82"/>
    <w:rsid w:val="00970603"/>
    <w:rsid w:val="0097099E"/>
    <w:rsid w:val="009709FB"/>
    <w:rsid w:val="00971B05"/>
    <w:rsid w:val="00971D27"/>
    <w:rsid w:val="00971FED"/>
    <w:rsid w:val="009730A5"/>
    <w:rsid w:val="0097343D"/>
    <w:rsid w:val="00973E5F"/>
    <w:rsid w:val="00974916"/>
    <w:rsid w:val="009772C8"/>
    <w:rsid w:val="00977FDC"/>
    <w:rsid w:val="00981259"/>
    <w:rsid w:val="0098236E"/>
    <w:rsid w:val="00982817"/>
    <w:rsid w:val="00982EDE"/>
    <w:rsid w:val="00986003"/>
    <w:rsid w:val="0098676E"/>
    <w:rsid w:val="00987545"/>
    <w:rsid w:val="00990FD7"/>
    <w:rsid w:val="00991952"/>
    <w:rsid w:val="00992533"/>
    <w:rsid w:val="00993709"/>
    <w:rsid w:val="00993CF4"/>
    <w:rsid w:val="00993FFA"/>
    <w:rsid w:val="00997D1E"/>
    <w:rsid w:val="009A1729"/>
    <w:rsid w:val="009A317B"/>
    <w:rsid w:val="009A764E"/>
    <w:rsid w:val="009B1D11"/>
    <w:rsid w:val="009B267E"/>
    <w:rsid w:val="009B2FEF"/>
    <w:rsid w:val="009B7037"/>
    <w:rsid w:val="009C354E"/>
    <w:rsid w:val="009C3A19"/>
    <w:rsid w:val="009D077F"/>
    <w:rsid w:val="009D34D6"/>
    <w:rsid w:val="009D43ED"/>
    <w:rsid w:val="009D45E8"/>
    <w:rsid w:val="009D66DC"/>
    <w:rsid w:val="009D6C8B"/>
    <w:rsid w:val="009D7D32"/>
    <w:rsid w:val="009E0014"/>
    <w:rsid w:val="009E1EE8"/>
    <w:rsid w:val="009E3170"/>
    <w:rsid w:val="009E396C"/>
    <w:rsid w:val="009E4456"/>
    <w:rsid w:val="009E44CE"/>
    <w:rsid w:val="009E54F2"/>
    <w:rsid w:val="009E660D"/>
    <w:rsid w:val="009E6D4D"/>
    <w:rsid w:val="009E7063"/>
    <w:rsid w:val="009E7142"/>
    <w:rsid w:val="009F0442"/>
    <w:rsid w:val="009F08A1"/>
    <w:rsid w:val="009F23D9"/>
    <w:rsid w:val="009F5A18"/>
    <w:rsid w:val="009F75C4"/>
    <w:rsid w:val="009F7D24"/>
    <w:rsid w:val="00A01194"/>
    <w:rsid w:val="00A0126A"/>
    <w:rsid w:val="00A0432B"/>
    <w:rsid w:val="00A04643"/>
    <w:rsid w:val="00A05AD2"/>
    <w:rsid w:val="00A06BDC"/>
    <w:rsid w:val="00A0716A"/>
    <w:rsid w:val="00A075BF"/>
    <w:rsid w:val="00A07639"/>
    <w:rsid w:val="00A07791"/>
    <w:rsid w:val="00A11054"/>
    <w:rsid w:val="00A11CB7"/>
    <w:rsid w:val="00A123DB"/>
    <w:rsid w:val="00A125B4"/>
    <w:rsid w:val="00A12E3F"/>
    <w:rsid w:val="00A14066"/>
    <w:rsid w:val="00A149B2"/>
    <w:rsid w:val="00A14B0E"/>
    <w:rsid w:val="00A1562F"/>
    <w:rsid w:val="00A16085"/>
    <w:rsid w:val="00A170AE"/>
    <w:rsid w:val="00A17D2C"/>
    <w:rsid w:val="00A21874"/>
    <w:rsid w:val="00A22735"/>
    <w:rsid w:val="00A2374E"/>
    <w:rsid w:val="00A237BF"/>
    <w:rsid w:val="00A251E8"/>
    <w:rsid w:val="00A27E04"/>
    <w:rsid w:val="00A31969"/>
    <w:rsid w:val="00A3324C"/>
    <w:rsid w:val="00A33F8E"/>
    <w:rsid w:val="00A34283"/>
    <w:rsid w:val="00A34CFD"/>
    <w:rsid w:val="00A34F97"/>
    <w:rsid w:val="00A3711F"/>
    <w:rsid w:val="00A402FA"/>
    <w:rsid w:val="00A40303"/>
    <w:rsid w:val="00A42624"/>
    <w:rsid w:val="00A4368E"/>
    <w:rsid w:val="00A452AA"/>
    <w:rsid w:val="00A45AC6"/>
    <w:rsid w:val="00A51EAA"/>
    <w:rsid w:val="00A51FCE"/>
    <w:rsid w:val="00A527D3"/>
    <w:rsid w:val="00A53A0C"/>
    <w:rsid w:val="00A567DF"/>
    <w:rsid w:val="00A57F2B"/>
    <w:rsid w:val="00A607C7"/>
    <w:rsid w:val="00A60FC2"/>
    <w:rsid w:val="00A620BE"/>
    <w:rsid w:val="00A63973"/>
    <w:rsid w:val="00A64374"/>
    <w:rsid w:val="00A64A5F"/>
    <w:rsid w:val="00A658E5"/>
    <w:rsid w:val="00A66530"/>
    <w:rsid w:val="00A70BC3"/>
    <w:rsid w:val="00A72A4E"/>
    <w:rsid w:val="00A7352F"/>
    <w:rsid w:val="00A736D8"/>
    <w:rsid w:val="00A7427A"/>
    <w:rsid w:val="00A75956"/>
    <w:rsid w:val="00A760F3"/>
    <w:rsid w:val="00A77670"/>
    <w:rsid w:val="00A8001F"/>
    <w:rsid w:val="00A80669"/>
    <w:rsid w:val="00A829FC"/>
    <w:rsid w:val="00A83707"/>
    <w:rsid w:val="00A8382A"/>
    <w:rsid w:val="00A846BC"/>
    <w:rsid w:val="00A863E7"/>
    <w:rsid w:val="00A870F4"/>
    <w:rsid w:val="00A872AF"/>
    <w:rsid w:val="00A90A6A"/>
    <w:rsid w:val="00A92488"/>
    <w:rsid w:val="00A92717"/>
    <w:rsid w:val="00A932FA"/>
    <w:rsid w:val="00A95E91"/>
    <w:rsid w:val="00A966A9"/>
    <w:rsid w:val="00A976D2"/>
    <w:rsid w:val="00A97B09"/>
    <w:rsid w:val="00AA1C91"/>
    <w:rsid w:val="00AA6B22"/>
    <w:rsid w:val="00AB00FA"/>
    <w:rsid w:val="00AB1606"/>
    <w:rsid w:val="00AB468A"/>
    <w:rsid w:val="00AB46FD"/>
    <w:rsid w:val="00AB5036"/>
    <w:rsid w:val="00AB6127"/>
    <w:rsid w:val="00AB7E2E"/>
    <w:rsid w:val="00AB7E32"/>
    <w:rsid w:val="00AC1FF8"/>
    <w:rsid w:val="00AC28DE"/>
    <w:rsid w:val="00AC2954"/>
    <w:rsid w:val="00AC40B6"/>
    <w:rsid w:val="00AC4194"/>
    <w:rsid w:val="00AC41AC"/>
    <w:rsid w:val="00AC601D"/>
    <w:rsid w:val="00AC6436"/>
    <w:rsid w:val="00AC7852"/>
    <w:rsid w:val="00AC7877"/>
    <w:rsid w:val="00AC7ECB"/>
    <w:rsid w:val="00AD05BA"/>
    <w:rsid w:val="00AD288F"/>
    <w:rsid w:val="00AD466B"/>
    <w:rsid w:val="00AD5B98"/>
    <w:rsid w:val="00AD706A"/>
    <w:rsid w:val="00AD7A5F"/>
    <w:rsid w:val="00AE0D16"/>
    <w:rsid w:val="00AE21D2"/>
    <w:rsid w:val="00AE4F6E"/>
    <w:rsid w:val="00AE60A0"/>
    <w:rsid w:val="00AE6C53"/>
    <w:rsid w:val="00AF1109"/>
    <w:rsid w:val="00AF2BBF"/>
    <w:rsid w:val="00AF42E8"/>
    <w:rsid w:val="00AF5702"/>
    <w:rsid w:val="00AF595E"/>
    <w:rsid w:val="00AF6278"/>
    <w:rsid w:val="00AF6F0D"/>
    <w:rsid w:val="00AF706D"/>
    <w:rsid w:val="00AF79DF"/>
    <w:rsid w:val="00B00866"/>
    <w:rsid w:val="00B01A25"/>
    <w:rsid w:val="00B01C28"/>
    <w:rsid w:val="00B04196"/>
    <w:rsid w:val="00B0480E"/>
    <w:rsid w:val="00B063E4"/>
    <w:rsid w:val="00B07F8E"/>
    <w:rsid w:val="00B1113D"/>
    <w:rsid w:val="00B118B1"/>
    <w:rsid w:val="00B1197F"/>
    <w:rsid w:val="00B11AE4"/>
    <w:rsid w:val="00B11CDA"/>
    <w:rsid w:val="00B12FD9"/>
    <w:rsid w:val="00B1360D"/>
    <w:rsid w:val="00B13D62"/>
    <w:rsid w:val="00B165AA"/>
    <w:rsid w:val="00B16C28"/>
    <w:rsid w:val="00B17550"/>
    <w:rsid w:val="00B17950"/>
    <w:rsid w:val="00B17B21"/>
    <w:rsid w:val="00B17E6A"/>
    <w:rsid w:val="00B208BA"/>
    <w:rsid w:val="00B21F4C"/>
    <w:rsid w:val="00B22110"/>
    <w:rsid w:val="00B222C5"/>
    <w:rsid w:val="00B23FDB"/>
    <w:rsid w:val="00B24B08"/>
    <w:rsid w:val="00B25086"/>
    <w:rsid w:val="00B253AB"/>
    <w:rsid w:val="00B253BD"/>
    <w:rsid w:val="00B2568C"/>
    <w:rsid w:val="00B2640D"/>
    <w:rsid w:val="00B26714"/>
    <w:rsid w:val="00B26935"/>
    <w:rsid w:val="00B306C2"/>
    <w:rsid w:val="00B33AE8"/>
    <w:rsid w:val="00B3481A"/>
    <w:rsid w:val="00B348E0"/>
    <w:rsid w:val="00B34F56"/>
    <w:rsid w:val="00B35713"/>
    <w:rsid w:val="00B36507"/>
    <w:rsid w:val="00B3694F"/>
    <w:rsid w:val="00B37C94"/>
    <w:rsid w:val="00B404CA"/>
    <w:rsid w:val="00B40C1D"/>
    <w:rsid w:val="00B41ECD"/>
    <w:rsid w:val="00B42091"/>
    <w:rsid w:val="00B42193"/>
    <w:rsid w:val="00B44283"/>
    <w:rsid w:val="00B44B1E"/>
    <w:rsid w:val="00B44B2E"/>
    <w:rsid w:val="00B4638D"/>
    <w:rsid w:val="00B4710B"/>
    <w:rsid w:val="00B471B1"/>
    <w:rsid w:val="00B47711"/>
    <w:rsid w:val="00B50A05"/>
    <w:rsid w:val="00B5162B"/>
    <w:rsid w:val="00B51A80"/>
    <w:rsid w:val="00B52B3F"/>
    <w:rsid w:val="00B52FDC"/>
    <w:rsid w:val="00B5421D"/>
    <w:rsid w:val="00B54FBA"/>
    <w:rsid w:val="00B60008"/>
    <w:rsid w:val="00B60757"/>
    <w:rsid w:val="00B61789"/>
    <w:rsid w:val="00B62830"/>
    <w:rsid w:val="00B62F3B"/>
    <w:rsid w:val="00B662CC"/>
    <w:rsid w:val="00B66AC9"/>
    <w:rsid w:val="00B675EA"/>
    <w:rsid w:val="00B70A9C"/>
    <w:rsid w:val="00B74865"/>
    <w:rsid w:val="00B74EDC"/>
    <w:rsid w:val="00B8003E"/>
    <w:rsid w:val="00B8059E"/>
    <w:rsid w:val="00B80972"/>
    <w:rsid w:val="00B83075"/>
    <w:rsid w:val="00B84E77"/>
    <w:rsid w:val="00B85D46"/>
    <w:rsid w:val="00B86105"/>
    <w:rsid w:val="00B9024D"/>
    <w:rsid w:val="00B903AC"/>
    <w:rsid w:val="00B93209"/>
    <w:rsid w:val="00B96416"/>
    <w:rsid w:val="00BA0027"/>
    <w:rsid w:val="00BA0F9F"/>
    <w:rsid w:val="00BA1821"/>
    <w:rsid w:val="00BA2F01"/>
    <w:rsid w:val="00BA557D"/>
    <w:rsid w:val="00BA5C09"/>
    <w:rsid w:val="00BA72BB"/>
    <w:rsid w:val="00BB048A"/>
    <w:rsid w:val="00BB187B"/>
    <w:rsid w:val="00BB22EA"/>
    <w:rsid w:val="00BB2807"/>
    <w:rsid w:val="00BB300C"/>
    <w:rsid w:val="00BB4B5D"/>
    <w:rsid w:val="00BB5C5D"/>
    <w:rsid w:val="00BB6AEB"/>
    <w:rsid w:val="00BB73FD"/>
    <w:rsid w:val="00BB770F"/>
    <w:rsid w:val="00BC1316"/>
    <w:rsid w:val="00BC1574"/>
    <w:rsid w:val="00BC2B07"/>
    <w:rsid w:val="00BC4AC9"/>
    <w:rsid w:val="00BC72B7"/>
    <w:rsid w:val="00BC7331"/>
    <w:rsid w:val="00BC76C1"/>
    <w:rsid w:val="00BD02C6"/>
    <w:rsid w:val="00BD0A50"/>
    <w:rsid w:val="00BD0F18"/>
    <w:rsid w:val="00BD1AF3"/>
    <w:rsid w:val="00BD22B0"/>
    <w:rsid w:val="00BD3C5D"/>
    <w:rsid w:val="00BE1B54"/>
    <w:rsid w:val="00BE2AFB"/>
    <w:rsid w:val="00BE3E4D"/>
    <w:rsid w:val="00BE47FE"/>
    <w:rsid w:val="00BE545E"/>
    <w:rsid w:val="00BE5822"/>
    <w:rsid w:val="00BE629C"/>
    <w:rsid w:val="00BE74EE"/>
    <w:rsid w:val="00BE75EF"/>
    <w:rsid w:val="00BF0472"/>
    <w:rsid w:val="00BF34E6"/>
    <w:rsid w:val="00BF387F"/>
    <w:rsid w:val="00BF3F37"/>
    <w:rsid w:val="00BF4D52"/>
    <w:rsid w:val="00BF59DB"/>
    <w:rsid w:val="00BF6826"/>
    <w:rsid w:val="00BF6BA8"/>
    <w:rsid w:val="00BF6D68"/>
    <w:rsid w:val="00BF7247"/>
    <w:rsid w:val="00BF7257"/>
    <w:rsid w:val="00BF7489"/>
    <w:rsid w:val="00C003F3"/>
    <w:rsid w:val="00C02F6B"/>
    <w:rsid w:val="00C03C9B"/>
    <w:rsid w:val="00C0556D"/>
    <w:rsid w:val="00C06079"/>
    <w:rsid w:val="00C06453"/>
    <w:rsid w:val="00C064C0"/>
    <w:rsid w:val="00C079A0"/>
    <w:rsid w:val="00C07ABF"/>
    <w:rsid w:val="00C126C5"/>
    <w:rsid w:val="00C12A6D"/>
    <w:rsid w:val="00C13AE3"/>
    <w:rsid w:val="00C16AE1"/>
    <w:rsid w:val="00C17AE9"/>
    <w:rsid w:val="00C21B7D"/>
    <w:rsid w:val="00C21E75"/>
    <w:rsid w:val="00C23014"/>
    <w:rsid w:val="00C23936"/>
    <w:rsid w:val="00C2488B"/>
    <w:rsid w:val="00C27097"/>
    <w:rsid w:val="00C276FD"/>
    <w:rsid w:val="00C27BBB"/>
    <w:rsid w:val="00C300B1"/>
    <w:rsid w:val="00C30B60"/>
    <w:rsid w:val="00C31A8C"/>
    <w:rsid w:val="00C31DA9"/>
    <w:rsid w:val="00C3364C"/>
    <w:rsid w:val="00C33C07"/>
    <w:rsid w:val="00C35829"/>
    <w:rsid w:val="00C3723C"/>
    <w:rsid w:val="00C414F0"/>
    <w:rsid w:val="00C419CB"/>
    <w:rsid w:val="00C424F5"/>
    <w:rsid w:val="00C43C3D"/>
    <w:rsid w:val="00C4417C"/>
    <w:rsid w:val="00C44BAA"/>
    <w:rsid w:val="00C45A95"/>
    <w:rsid w:val="00C478CD"/>
    <w:rsid w:val="00C47B0E"/>
    <w:rsid w:val="00C51A8D"/>
    <w:rsid w:val="00C51E5D"/>
    <w:rsid w:val="00C52671"/>
    <w:rsid w:val="00C527BE"/>
    <w:rsid w:val="00C529DF"/>
    <w:rsid w:val="00C53C8B"/>
    <w:rsid w:val="00C5530C"/>
    <w:rsid w:val="00C55498"/>
    <w:rsid w:val="00C61701"/>
    <w:rsid w:val="00C61DC2"/>
    <w:rsid w:val="00C637CE"/>
    <w:rsid w:val="00C64B55"/>
    <w:rsid w:val="00C64D26"/>
    <w:rsid w:val="00C6510C"/>
    <w:rsid w:val="00C66202"/>
    <w:rsid w:val="00C66BA9"/>
    <w:rsid w:val="00C66E99"/>
    <w:rsid w:val="00C67283"/>
    <w:rsid w:val="00C67539"/>
    <w:rsid w:val="00C67F01"/>
    <w:rsid w:val="00C700B5"/>
    <w:rsid w:val="00C73C60"/>
    <w:rsid w:val="00C749AA"/>
    <w:rsid w:val="00C749D9"/>
    <w:rsid w:val="00C75509"/>
    <w:rsid w:val="00C761AA"/>
    <w:rsid w:val="00C762B5"/>
    <w:rsid w:val="00C76F3F"/>
    <w:rsid w:val="00C80D2C"/>
    <w:rsid w:val="00C82334"/>
    <w:rsid w:val="00C8238C"/>
    <w:rsid w:val="00C84DC7"/>
    <w:rsid w:val="00C85C0C"/>
    <w:rsid w:val="00C87C0C"/>
    <w:rsid w:val="00C905A7"/>
    <w:rsid w:val="00C91665"/>
    <w:rsid w:val="00C93763"/>
    <w:rsid w:val="00C9478C"/>
    <w:rsid w:val="00C94C64"/>
    <w:rsid w:val="00CA00A9"/>
    <w:rsid w:val="00CA3C83"/>
    <w:rsid w:val="00CA4579"/>
    <w:rsid w:val="00CA4996"/>
    <w:rsid w:val="00CA62A3"/>
    <w:rsid w:val="00CA7EB4"/>
    <w:rsid w:val="00CB04FC"/>
    <w:rsid w:val="00CB1AD2"/>
    <w:rsid w:val="00CB2148"/>
    <w:rsid w:val="00CB2763"/>
    <w:rsid w:val="00CB3103"/>
    <w:rsid w:val="00CB6211"/>
    <w:rsid w:val="00CC09F8"/>
    <w:rsid w:val="00CC1AAB"/>
    <w:rsid w:val="00CC2328"/>
    <w:rsid w:val="00CC2A56"/>
    <w:rsid w:val="00CC2F9B"/>
    <w:rsid w:val="00CC3A1F"/>
    <w:rsid w:val="00CC424A"/>
    <w:rsid w:val="00CC46C0"/>
    <w:rsid w:val="00CC724C"/>
    <w:rsid w:val="00CC7728"/>
    <w:rsid w:val="00CD0523"/>
    <w:rsid w:val="00CD1F23"/>
    <w:rsid w:val="00CD3AF4"/>
    <w:rsid w:val="00CD41DE"/>
    <w:rsid w:val="00CD4C5D"/>
    <w:rsid w:val="00CD4D04"/>
    <w:rsid w:val="00CD4E05"/>
    <w:rsid w:val="00CD7794"/>
    <w:rsid w:val="00CE203B"/>
    <w:rsid w:val="00CE3291"/>
    <w:rsid w:val="00CE3AC5"/>
    <w:rsid w:val="00CE3B7C"/>
    <w:rsid w:val="00CE3BAC"/>
    <w:rsid w:val="00CE486D"/>
    <w:rsid w:val="00CE5738"/>
    <w:rsid w:val="00CE64A0"/>
    <w:rsid w:val="00CE7B46"/>
    <w:rsid w:val="00CE7C9F"/>
    <w:rsid w:val="00CE7EA2"/>
    <w:rsid w:val="00CF1201"/>
    <w:rsid w:val="00CF1250"/>
    <w:rsid w:val="00CF129B"/>
    <w:rsid w:val="00CF2EB4"/>
    <w:rsid w:val="00CF4AE0"/>
    <w:rsid w:val="00CF5923"/>
    <w:rsid w:val="00D001A7"/>
    <w:rsid w:val="00D0056D"/>
    <w:rsid w:val="00D0087F"/>
    <w:rsid w:val="00D00A82"/>
    <w:rsid w:val="00D013FA"/>
    <w:rsid w:val="00D015DA"/>
    <w:rsid w:val="00D0241A"/>
    <w:rsid w:val="00D02919"/>
    <w:rsid w:val="00D030C0"/>
    <w:rsid w:val="00D03795"/>
    <w:rsid w:val="00D03EEC"/>
    <w:rsid w:val="00D044B4"/>
    <w:rsid w:val="00D061A8"/>
    <w:rsid w:val="00D064BD"/>
    <w:rsid w:val="00D0705B"/>
    <w:rsid w:val="00D1060C"/>
    <w:rsid w:val="00D12DFB"/>
    <w:rsid w:val="00D13428"/>
    <w:rsid w:val="00D14059"/>
    <w:rsid w:val="00D14154"/>
    <w:rsid w:val="00D142A7"/>
    <w:rsid w:val="00D142E7"/>
    <w:rsid w:val="00D144A1"/>
    <w:rsid w:val="00D153B5"/>
    <w:rsid w:val="00D16463"/>
    <w:rsid w:val="00D16ACC"/>
    <w:rsid w:val="00D20308"/>
    <w:rsid w:val="00D207B3"/>
    <w:rsid w:val="00D21AF7"/>
    <w:rsid w:val="00D223B9"/>
    <w:rsid w:val="00D25973"/>
    <w:rsid w:val="00D26D04"/>
    <w:rsid w:val="00D309DA"/>
    <w:rsid w:val="00D312FE"/>
    <w:rsid w:val="00D31964"/>
    <w:rsid w:val="00D32F0F"/>
    <w:rsid w:val="00D330DB"/>
    <w:rsid w:val="00D33C93"/>
    <w:rsid w:val="00D34E83"/>
    <w:rsid w:val="00D35D65"/>
    <w:rsid w:val="00D3740B"/>
    <w:rsid w:val="00D400FC"/>
    <w:rsid w:val="00D4175B"/>
    <w:rsid w:val="00D41C61"/>
    <w:rsid w:val="00D423D7"/>
    <w:rsid w:val="00D431DD"/>
    <w:rsid w:val="00D44EA3"/>
    <w:rsid w:val="00D45DE9"/>
    <w:rsid w:val="00D45E47"/>
    <w:rsid w:val="00D46843"/>
    <w:rsid w:val="00D50A15"/>
    <w:rsid w:val="00D52BE6"/>
    <w:rsid w:val="00D52F04"/>
    <w:rsid w:val="00D53F21"/>
    <w:rsid w:val="00D54935"/>
    <w:rsid w:val="00D54A98"/>
    <w:rsid w:val="00D55302"/>
    <w:rsid w:val="00D575AF"/>
    <w:rsid w:val="00D60EBD"/>
    <w:rsid w:val="00D61999"/>
    <w:rsid w:val="00D61AAF"/>
    <w:rsid w:val="00D62475"/>
    <w:rsid w:val="00D63CAF"/>
    <w:rsid w:val="00D64BB3"/>
    <w:rsid w:val="00D65288"/>
    <w:rsid w:val="00D66BCF"/>
    <w:rsid w:val="00D7155A"/>
    <w:rsid w:val="00D71762"/>
    <w:rsid w:val="00D731D6"/>
    <w:rsid w:val="00D733F4"/>
    <w:rsid w:val="00D7417E"/>
    <w:rsid w:val="00D7475A"/>
    <w:rsid w:val="00D778D8"/>
    <w:rsid w:val="00D804E1"/>
    <w:rsid w:val="00D814FA"/>
    <w:rsid w:val="00D85363"/>
    <w:rsid w:val="00D85679"/>
    <w:rsid w:val="00D85F57"/>
    <w:rsid w:val="00D8752F"/>
    <w:rsid w:val="00D91136"/>
    <w:rsid w:val="00D91879"/>
    <w:rsid w:val="00D92264"/>
    <w:rsid w:val="00D9246C"/>
    <w:rsid w:val="00D94B76"/>
    <w:rsid w:val="00D955A8"/>
    <w:rsid w:val="00D96E3D"/>
    <w:rsid w:val="00D97360"/>
    <w:rsid w:val="00DA123A"/>
    <w:rsid w:val="00DA2BE3"/>
    <w:rsid w:val="00DA32E5"/>
    <w:rsid w:val="00DA3BF2"/>
    <w:rsid w:val="00DA40CD"/>
    <w:rsid w:val="00DA4503"/>
    <w:rsid w:val="00DA47F1"/>
    <w:rsid w:val="00DA4D86"/>
    <w:rsid w:val="00DA5BC5"/>
    <w:rsid w:val="00DB059D"/>
    <w:rsid w:val="00DB1D1E"/>
    <w:rsid w:val="00DB2F99"/>
    <w:rsid w:val="00DB455A"/>
    <w:rsid w:val="00DB52F2"/>
    <w:rsid w:val="00DC0B51"/>
    <w:rsid w:val="00DC1BA6"/>
    <w:rsid w:val="00DC2FBC"/>
    <w:rsid w:val="00DC38BE"/>
    <w:rsid w:val="00DC622C"/>
    <w:rsid w:val="00DC70FA"/>
    <w:rsid w:val="00DC7DAD"/>
    <w:rsid w:val="00DD07C4"/>
    <w:rsid w:val="00DD09A0"/>
    <w:rsid w:val="00DD25CA"/>
    <w:rsid w:val="00DD268E"/>
    <w:rsid w:val="00DD31CE"/>
    <w:rsid w:val="00DD3ADB"/>
    <w:rsid w:val="00DD4F65"/>
    <w:rsid w:val="00DD59AA"/>
    <w:rsid w:val="00DD5ABE"/>
    <w:rsid w:val="00DD63C6"/>
    <w:rsid w:val="00DD77A7"/>
    <w:rsid w:val="00DE006F"/>
    <w:rsid w:val="00DE0288"/>
    <w:rsid w:val="00DE0881"/>
    <w:rsid w:val="00DE1CBA"/>
    <w:rsid w:val="00DE2145"/>
    <w:rsid w:val="00DE25BC"/>
    <w:rsid w:val="00DE2758"/>
    <w:rsid w:val="00DE53D8"/>
    <w:rsid w:val="00DE6123"/>
    <w:rsid w:val="00DF045C"/>
    <w:rsid w:val="00DF15F2"/>
    <w:rsid w:val="00DF18E2"/>
    <w:rsid w:val="00DF276D"/>
    <w:rsid w:val="00DF2873"/>
    <w:rsid w:val="00DF5822"/>
    <w:rsid w:val="00DF5B96"/>
    <w:rsid w:val="00DF7759"/>
    <w:rsid w:val="00E00875"/>
    <w:rsid w:val="00E009AC"/>
    <w:rsid w:val="00E0284B"/>
    <w:rsid w:val="00E02AD8"/>
    <w:rsid w:val="00E03B3D"/>
    <w:rsid w:val="00E03B63"/>
    <w:rsid w:val="00E05114"/>
    <w:rsid w:val="00E058B8"/>
    <w:rsid w:val="00E05953"/>
    <w:rsid w:val="00E0620A"/>
    <w:rsid w:val="00E10010"/>
    <w:rsid w:val="00E1034E"/>
    <w:rsid w:val="00E1100F"/>
    <w:rsid w:val="00E13BFA"/>
    <w:rsid w:val="00E149C2"/>
    <w:rsid w:val="00E150E7"/>
    <w:rsid w:val="00E151D6"/>
    <w:rsid w:val="00E16144"/>
    <w:rsid w:val="00E17A7B"/>
    <w:rsid w:val="00E200A5"/>
    <w:rsid w:val="00E20565"/>
    <w:rsid w:val="00E23C4B"/>
    <w:rsid w:val="00E23C5B"/>
    <w:rsid w:val="00E23D44"/>
    <w:rsid w:val="00E24CF0"/>
    <w:rsid w:val="00E25EFC"/>
    <w:rsid w:val="00E2657E"/>
    <w:rsid w:val="00E2687E"/>
    <w:rsid w:val="00E3273A"/>
    <w:rsid w:val="00E32F48"/>
    <w:rsid w:val="00E337EA"/>
    <w:rsid w:val="00E337F4"/>
    <w:rsid w:val="00E33B71"/>
    <w:rsid w:val="00E33B7C"/>
    <w:rsid w:val="00E35D95"/>
    <w:rsid w:val="00E364FC"/>
    <w:rsid w:val="00E43B04"/>
    <w:rsid w:val="00E441AD"/>
    <w:rsid w:val="00E4576E"/>
    <w:rsid w:val="00E47F73"/>
    <w:rsid w:val="00E5481D"/>
    <w:rsid w:val="00E56D2E"/>
    <w:rsid w:val="00E57505"/>
    <w:rsid w:val="00E57792"/>
    <w:rsid w:val="00E6138E"/>
    <w:rsid w:val="00E6183E"/>
    <w:rsid w:val="00E62019"/>
    <w:rsid w:val="00E636CE"/>
    <w:rsid w:val="00E65F79"/>
    <w:rsid w:val="00E66D93"/>
    <w:rsid w:val="00E66E0B"/>
    <w:rsid w:val="00E7566A"/>
    <w:rsid w:val="00E7600A"/>
    <w:rsid w:val="00E7696F"/>
    <w:rsid w:val="00E8025B"/>
    <w:rsid w:val="00E81E84"/>
    <w:rsid w:val="00E81F14"/>
    <w:rsid w:val="00E83156"/>
    <w:rsid w:val="00E83B38"/>
    <w:rsid w:val="00E845A4"/>
    <w:rsid w:val="00E84E11"/>
    <w:rsid w:val="00E85FC7"/>
    <w:rsid w:val="00E8749A"/>
    <w:rsid w:val="00E90163"/>
    <w:rsid w:val="00E907FC"/>
    <w:rsid w:val="00E910D0"/>
    <w:rsid w:val="00E91857"/>
    <w:rsid w:val="00E91AA7"/>
    <w:rsid w:val="00E91BD0"/>
    <w:rsid w:val="00E92C42"/>
    <w:rsid w:val="00E95191"/>
    <w:rsid w:val="00E960C6"/>
    <w:rsid w:val="00E964EF"/>
    <w:rsid w:val="00E9652A"/>
    <w:rsid w:val="00EA0D02"/>
    <w:rsid w:val="00EA1498"/>
    <w:rsid w:val="00EA331F"/>
    <w:rsid w:val="00EA44C9"/>
    <w:rsid w:val="00EA45C0"/>
    <w:rsid w:val="00EA5DF8"/>
    <w:rsid w:val="00EA5EB5"/>
    <w:rsid w:val="00EA6B5C"/>
    <w:rsid w:val="00EA759E"/>
    <w:rsid w:val="00EB07DA"/>
    <w:rsid w:val="00EB0856"/>
    <w:rsid w:val="00EB086A"/>
    <w:rsid w:val="00EB1066"/>
    <w:rsid w:val="00EB1B02"/>
    <w:rsid w:val="00EB2244"/>
    <w:rsid w:val="00EB2721"/>
    <w:rsid w:val="00EB3302"/>
    <w:rsid w:val="00EB38F4"/>
    <w:rsid w:val="00EB3CDD"/>
    <w:rsid w:val="00EB4925"/>
    <w:rsid w:val="00EB4F12"/>
    <w:rsid w:val="00EB69D6"/>
    <w:rsid w:val="00EC0A78"/>
    <w:rsid w:val="00EC192D"/>
    <w:rsid w:val="00EC1F83"/>
    <w:rsid w:val="00EC3884"/>
    <w:rsid w:val="00EC3F32"/>
    <w:rsid w:val="00EC4064"/>
    <w:rsid w:val="00EC75DA"/>
    <w:rsid w:val="00EC768D"/>
    <w:rsid w:val="00EC78DC"/>
    <w:rsid w:val="00ED1683"/>
    <w:rsid w:val="00ED1981"/>
    <w:rsid w:val="00ED1DA8"/>
    <w:rsid w:val="00ED5BE0"/>
    <w:rsid w:val="00ED5DC0"/>
    <w:rsid w:val="00EE032C"/>
    <w:rsid w:val="00EE0F3E"/>
    <w:rsid w:val="00EE281C"/>
    <w:rsid w:val="00EE5102"/>
    <w:rsid w:val="00EE5291"/>
    <w:rsid w:val="00EE59BD"/>
    <w:rsid w:val="00EE5E23"/>
    <w:rsid w:val="00EE68C8"/>
    <w:rsid w:val="00EF0DD6"/>
    <w:rsid w:val="00EF3E71"/>
    <w:rsid w:val="00EF4594"/>
    <w:rsid w:val="00EF4D67"/>
    <w:rsid w:val="00EF720C"/>
    <w:rsid w:val="00EF77C9"/>
    <w:rsid w:val="00F00BD4"/>
    <w:rsid w:val="00F00E34"/>
    <w:rsid w:val="00F016CB"/>
    <w:rsid w:val="00F031AA"/>
    <w:rsid w:val="00F057A1"/>
    <w:rsid w:val="00F10EF4"/>
    <w:rsid w:val="00F11B13"/>
    <w:rsid w:val="00F13573"/>
    <w:rsid w:val="00F14E6A"/>
    <w:rsid w:val="00F1548A"/>
    <w:rsid w:val="00F16EC5"/>
    <w:rsid w:val="00F1714D"/>
    <w:rsid w:val="00F213EF"/>
    <w:rsid w:val="00F21689"/>
    <w:rsid w:val="00F24892"/>
    <w:rsid w:val="00F260A2"/>
    <w:rsid w:val="00F311E5"/>
    <w:rsid w:val="00F35021"/>
    <w:rsid w:val="00F3518B"/>
    <w:rsid w:val="00F35E5A"/>
    <w:rsid w:val="00F36934"/>
    <w:rsid w:val="00F4004D"/>
    <w:rsid w:val="00F43191"/>
    <w:rsid w:val="00F431ED"/>
    <w:rsid w:val="00F4501A"/>
    <w:rsid w:val="00F452B3"/>
    <w:rsid w:val="00F501AE"/>
    <w:rsid w:val="00F53179"/>
    <w:rsid w:val="00F531B5"/>
    <w:rsid w:val="00F53C17"/>
    <w:rsid w:val="00F53F9C"/>
    <w:rsid w:val="00F5593D"/>
    <w:rsid w:val="00F55C93"/>
    <w:rsid w:val="00F56EF8"/>
    <w:rsid w:val="00F61607"/>
    <w:rsid w:val="00F63510"/>
    <w:rsid w:val="00F638F6"/>
    <w:rsid w:val="00F64C70"/>
    <w:rsid w:val="00F714FB"/>
    <w:rsid w:val="00F71F20"/>
    <w:rsid w:val="00F71F4C"/>
    <w:rsid w:val="00F74081"/>
    <w:rsid w:val="00F75910"/>
    <w:rsid w:val="00F75B1F"/>
    <w:rsid w:val="00F75C04"/>
    <w:rsid w:val="00F75E99"/>
    <w:rsid w:val="00F76898"/>
    <w:rsid w:val="00F76CDA"/>
    <w:rsid w:val="00F7722A"/>
    <w:rsid w:val="00F80098"/>
    <w:rsid w:val="00F83549"/>
    <w:rsid w:val="00F87EBD"/>
    <w:rsid w:val="00F905ED"/>
    <w:rsid w:val="00F91D11"/>
    <w:rsid w:val="00F95E09"/>
    <w:rsid w:val="00F96631"/>
    <w:rsid w:val="00F96C95"/>
    <w:rsid w:val="00F971A7"/>
    <w:rsid w:val="00F97A66"/>
    <w:rsid w:val="00FA0ED2"/>
    <w:rsid w:val="00FA3454"/>
    <w:rsid w:val="00FA374A"/>
    <w:rsid w:val="00FA6764"/>
    <w:rsid w:val="00FA7AC2"/>
    <w:rsid w:val="00FB1183"/>
    <w:rsid w:val="00FB2F61"/>
    <w:rsid w:val="00FB4BA9"/>
    <w:rsid w:val="00FB572D"/>
    <w:rsid w:val="00FB62ED"/>
    <w:rsid w:val="00FC291C"/>
    <w:rsid w:val="00FC3806"/>
    <w:rsid w:val="00FC3F4B"/>
    <w:rsid w:val="00FC5724"/>
    <w:rsid w:val="00FC5BF5"/>
    <w:rsid w:val="00FC5CCD"/>
    <w:rsid w:val="00FC6DF4"/>
    <w:rsid w:val="00FD091F"/>
    <w:rsid w:val="00FD1252"/>
    <w:rsid w:val="00FD2017"/>
    <w:rsid w:val="00FD3DD5"/>
    <w:rsid w:val="00FD4C24"/>
    <w:rsid w:val="00FD5109"/>
    <w:rsid w:val="00FD564A"/>
    <w:rsid w:val="00FD7EA6"/>
    <w:rsid w:val="00FE02F3"/>
    <w:rsid w:val="00FE0737"/>
    <w:rsid w:val="00FE0E43"/>
    <w:rsid w:val="00FE19DD"/>
    <w:rsid w:val="00FE1C4B"/>
    <w:rsid w:val="00FE1C6F"/>
    <w:rsid w:val="00FE561A"/>
    <w:rsid w:val="00FF1F58"/>
    <w:rsid w:val="00FF31A0"/>
    <w:rsid w:val="00FF5570"/>
    <w:rsid w:val="00FF692A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42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4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4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322721"/>
    <w:rPr>
      <w:rFonts w:cs="Times New Roman"/>
      <w:b w:val="0"/>
      <w:color w:val="106BBE"/>
      <w:sz w:val="26"/>
    </w:rPr>
  </w:style>
  <w:style w:type="paragraph" w:customStyle="1" w:styleId="a4">
    <w:name w:val="Комментарий"/>
    <w:basedOn w:val="a"/>
    <w:next w:val="a"/>
    <w:uiPriority w:val="99"/>
    <w:rsid w:val="00322721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322721"/>
    <w:pPr>
      <w:spacing w:before="0"/>
    </w:pPr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C2F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F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663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A342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34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26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13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uiPriority w:val="99"/>
    <w:rsid w:val="00824D89"/>
    <w:rPr>
      <w:b/>
      <w:bCs/>
      <w:color w:val="26282F"/>
      <w:sz w:val="26"/>
      <w:szCs w:val="26"/>
    </w:rPr>
  </w:style>
  <w:style w:type="paragraph" w:styleId="ac">
    <w:name w:val="footer"/>
    <w:basedOn w:val="a"/>
    <w:link w:val="ad"/>
    <w:uiPriority w:val="99"/>
    <w:rsid w:val="00D1060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1060C"/>
  </w:style>
  <w:style w:type="paragraph" w:customStyle="1" w:styleId="af">
    <w:name w:val="Знак Знак Знак Знак Знак Знак"/>
    <w:basedOn w:val="a"/>
    <w:rsid w:val="00D12D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rsid w:val="00346C81"/>
    <w:rPr>
      <w:color w:val="000080"/>
      <w:u w:val="single"/>
    </w:rPr>
  </w:style>
  <w:style w:type="paragraph" w:styleId="af1">
    <w:name w:val="Normal (Web)"/>
    <w:basedOn w:val="a"/>
    <w:rsid w:val="00346C8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styleId="111111">
    <w:name w:val="Outline List 2"/>
    <w:basedOn w:val="a2"/>
    <w:rsid w:val="005169F6"/>
    <w:pPr>
      <w:numPr>
        <w:numId w:val="12"/>
      </w:numPr>
    </w:pPr>
  </w:style>
  <w:style w:type="paragraph" w:customStyle="1" w:styleId="af2">
    <w:name w:val="Знак Знак Знак Знак Знак Знак"/>
    <w:basedOn w:val="a"/>
    <w:rsid w:val="006C62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A2455"/>
  </w:style>
  <w:style w:type="character" w:customStyle="1" w:styleId="af3">
    <w:name w:val="Цветовое выделение для Текст"/>
    <w:uiPriority w:val="99"/>
    <w:rsid w:val="002A2455"/>
  </w:style>
  <w:style w:type="paragraph" w:styleId="af4">
    <w:name w:val="header"/>
    <w:basedOn w:val="a"/>
    <w:link w:val="af5"/>
    <w:uiPriority w:val="99"/>
    <w:unhideWhenUsed/>
    <w:rsid w:val="002A24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rsid w:val="002A2455"/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2A2455"/>
    <w:rPr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07ABF"/>
  </w:style>
  <w:style w:type="paragraph" w:customStyle="1" w:styleId="af6">
    <w:name w:val="Текст информации об изменениях"/>
    <w:basedOn w:val="a"/>
    <w:next w:val="a"/>
    <w:uiPriority w:val="99"/>
    <w:rsid w:val="00C07A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C07AB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C07AB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07ABF"/>
    <w:rPr>
      <w:b/>
      <w:bCs/>
    </w:rPr>
  </w:style>
  <w:style w:type="paragraph" w:customStyle="1" w:styleId="12">
    <w:name w:val="Знак Знак Знак Знак Знак Знак1"/>
    <w:basedOn w:val="a"/>
    <w:rsid w:val="00C07A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List Paragraph"/>
    <w:basedOn w:val="a"/>
    <w:uiPriority w:val="34"/>
    <w:qFormat/>
    <w:rsid w:val="00BA2F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264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264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2640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42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4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4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322721"/>
    <w:rPr>
      <w:rFonts w:cs="Times New Roman"/>
      <w:b w:val="0"/>
      <w:color w:val="106BBE"/>
      <w:sz w:val="26"/>
    </w:rPr>
  </w:style>
  <w:style w:type="paragraph" w:customStyle="1" w:styleId="a4">
    <w:name w:val="Комментарий"/>
    <w:basedOn w:val="a"/>
    <w:next w:val="a"/>
    <w:uiPriority w:val="99"/>
    <w:rsid w:val="00322721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322721"/>
    <w:pPr>
      <w:spacing w:before="0"/>
    </w:pPr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C2F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F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663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A342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34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26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13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uiPriority w:val="99"/>
    <w:rsid w:val="00824D89"/>
    <w:rPr>
      <w:b/>
      <w:bCs/>
      <w:color w:val="26282F"/>
      <w:sz w:val="26"/>
      <w:szCs w:val="26"/>
    </w:rPr>
  </w:style>
  <w:style w:type="paragraph" w:styleId="ac">
    <w:name w:val="footer"/>
    <w:basedOn w:val="a"/>
    <w:link w:val="ad"/>
    <w:uiPriority w:val="99"/>
    <w:rsid w:val="00D1060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1060C"/>
  </w:style>
  <w:style w:type="paragraph" w:customStyle="1" w:styleId="af">
    <w:name w:val="Знак Знак Знак Знак Знак Знак"/>
    <w:basedOn w:val="a"/>
    <w:rsid w:val="00D12D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rsid w:val="00346C81"/>
    <w:rPr>
      <w:color w:val="000080"/>
      <w:u w:val="single"/>
    </w:rPr>
  </w:style>
  <w:style w:type="paragraph" w:styleId="af1">
    <w:name w:val="Normal (Web)"/>
    <w:basedOn w:val="a"/>
    <w:rsid w:val="00346C8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styleId="111111">
    <w:name w:val="Outline List 2"/>
    <w:basedOn w:val="a2"/>
    <w:rsid w:val="005169F6"/>
    <w:pPr>
      <w:numPr>
        <w:numId w:val="12"/>
      </w:numPr>
    </w:pPr>
  </w:style>
  <w:style w:type="paragraph" w:customStyle="1" w:styleId="af2">
    <w:name w:val="Знак Знак Знак Знак Знак Знак"/>
    <w:basedOn w:val="a"/>
    <w:rsid w:val="006C62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A2455"/>
  </w:style>
  <w:style w:type="character" w:customStyle="1" w:styleId="af3">
    <w:name w:val="Цветовое выделение для Текст"/>
    <w:uiPriority w:val="99"/>
    <w:rsid w:val="002A2455"/>
  </w:style>
  <w:style w:type="paragraph" w:styleId="af4">
    <w:name w:val="header"/>
    <w:basedOn w:val="a"/>
    <w:link w:val="af5"/>
    <w:uiPriority w:val="99"/>
    <w:unhideWhenUsed/>
    <w:rsid w:val="002A24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rsid w:val="002A2455"/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2A2455"/>
    <w:rPr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07ABF"/>
  </w:style>
  <w:style w:type="paragraph" w:customStyle="1" w:styleId="af6">
    <w:name w:val="Текст информации об изменениях"/>
    <w:basedOn w:val="a"/>
    <w:next w:val="a"/>
    <w:uiPriority w:val="99"/>
    <w:rsid w:val="00C07A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C07AB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C07AB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07ABF"/>
    <w:rPr>
      <w:b/>
      <w:bCs/>
    </w:rPr>
  </w:style>
  <w:style w:type="paragraph" w:customStyle="1" w:styleId="12">
    <w:name w:val="Знак Знак Знак Знак Знак Знак1"/>
    <w:basedOn w:val="a"/>
    <w:rsid w:val="00C07A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List Paragraph"/>
    <w:basedOn w:val="a"/>
    <w:uiPriority w:val="34"/>
    <w:qFormat/>
    <w:rsid w:val="00BA2F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264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264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2640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2264288.0" TargetMode="External"/><Relationship Id="rId18" Type="http://schemas.openxmlformats.org/officeDocument/2006/relationships/hyperlink" Target="http://docs.cntd.ru/document/420359173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garantF1://70584666.0" TargetMode="External"/><Relationship Id="rId17" Type="http://schemas.openxmlformats.org/officeDocument/2006/relationships/hyperlink" Target="http://docs.cntd.ru/document/9023450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053196" TargetMode="External"/><Relationship Id="rId20" Type="http://schemas.openxmlformats.org/officeDocument/2006/relationships/hyperlink" Target="http://docs.cntd.ru/document/44478926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17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://docs.cntd.ru/document/42024443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45029000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A987-A9AE-4F32-B603-D7A8C29D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МЭРТ РА</Company>
  <LinksUpToDate>false</LinksUpToDate>
  <CharactersWithSpaces>24084</CharactersWithSpaces>
  <SharedDoc>false</SharedDoc>
  <HLinks>
    <vt:vector size="564" baseType="variant">
      <vt:variant>
        <vt:i4>1835040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sub_162</vt:lpwstr>
      </vt:variant>
      <vt:variant>
        <vt:i4>2031648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  <vt:variant>
        <vt:i4>2031648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sub_150</vt:lpwstr>
      </vt:variant>
      <vt:variant>
        <vt:i4>2752529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1966112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1703971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sub_205</vt:lpwstr>
      </vt:variant>
      <vt:variant>
        <vt:i4>1703971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1966112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1703971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1966112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1703971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1966112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1703971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1966112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1245216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sub_199</vt:lpwstr>
      </vt:variant>
      <vt:variant>
        <vt:i4>1245216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sub_198</vt:lpwstr>
      </vt:variant>
      <vt:variant>
        <vt:i4>1966112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1245216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sub_197</vt:lpwstr>
      </vt:variant>
      <vt:variant>
        <vt:i4>1245216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sub_196</vt:lpwstr>
      </vt:variant>
      <vt:variant>
        <vt:i4>1966112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1572899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sub_227</vt:lpwstr>
      </vt:variant>
      <vt:variant>
        <vt:i4>1572899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sub_226</vt:lpwstr>
      </vt:variant>
      <vt:variant>
        <vt:i4>1245216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sub_195</vt:lpwstr>
      </vt:variant>
      <vt:variant>
        <vt:i4>1245216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sub_194</vt:lpwstr>
      </vt:variant>
      <vt:variant>
        <vt:i4>1245216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sub_193</vt:lpwstr>
      </vt:variant>
      <vt:variant>
        <vt:i4>1245216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sub_192</vt:lpwstr>
      </vt:variant>
      <vt:variant>
        <vt:i4>1572901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sub_42</vt:lpwstr>
      </vt:variant>
      <vt:variant>
        <vt:i4>1245216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sub_191</vt:lpwstr>
      </vt:variant>
      <vt:variant>
        <vt:i4>1245216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sub_190</vt:lpwstr>
      </vt:variant>
      <vt:variant>
        <vt:i4>1179680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sub_189</vt:lpwstr>
      </vt:variant>
      <vt:variant>
        <vt:i4>1179680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sub_188</vt:lpwstr>
      </vt:variant>
      <vt:variant>
        <vt:i4>1179680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sub_187</vt:lpwstr>
      </vt:variant>
      <vt:variant>
        <vt:i4>1179680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sub_186</vt:lpwstr>
      </vt:variant>
      <vt:variant>
        <vt:i4>1179680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sub_185</vt:lpwstr>
      </vt:variant>
      <vt:variant>
        <vt:i4>6488120</vt:i4>
      </vt:variant>
      <vt:variant>
        <vt:i4>150</vt:i4>
      </vt:variant>
      <vt:variant>
        <vt:i4>0</vt:i4>
      </vt:variant>
      <vt:variant>
        <vt:i4>5</vt:i4>
      </vt:variant>
      <vt:variant>
        <vt:lpwstr>garantf1://71837200.0/</vt:lpwstr>
      </vt:variant>
      <vt:variant>
        <vt:lpwstr/>
      </vt:variant>
      <vt:variant>
        <vt:i4>6881317</vt:i4>
      </vt:variant>
      <vt:variant>
        <vt:i4>147</vt:i4>
      </vt:variant>
      <vt:variant>
        <vt:i4>0</vt:i4>
      </vt:variant>
      <vt:variant>
        <vt:i4>5</vt:i4>
      </vt:variant>
      <vt:variant>
        <vt:lpwstr>garantf1://93208.0/</vt:lpwstr>
      </vt:variant>
      <vt:variant>
        <vt:lpwstr/>
      </vt:variant>
      <vt:variant>
        <vt:i4>1179680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sub_184</vt:lpwstr>
      </vt:variant>
      <vt:variant>
        <vt:i4>1179680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sub_183</vt:lpwstr>
      </vt:variant>
      <vt:variant>
        <vt:i4>1703977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sub_80</vt:lpwstr>
      </vt:variant>
      <vt:variant>
        <vt:i4>1179686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sub_78</vt:lpwstr>
      </vt:variant>
      <vt:variant>
        <vt:i4>1835046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sub_76</vt:lpwstr>
      </vt:variant>
      <vt:variant>
        <vt:i4>2752529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1179687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sub_68</vt:lpwstr>
      </vt:variant>
      <vt:variant>
        <vt:i4>1179680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1179680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sub_180</vt:lpwstr>
      </vt:variant>
      <vt:variant>
        <vt:i4>1179680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1179680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sub_180</vt:lpwstr>
      </vt:variant>
      <vt:variant>
        <vt:i4>1900576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sub_179</vt:lpwstr>
      </vt:variant>
      <vt:variant>
        <vt:i4>1900576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sub_179</vt:lpwstr>
      </vt:variant>
      <vt:variant>
        <vt:i4>1179687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sub_68</vt:lpwstr>
      </vt:variant>
      <vt:variant>
        <vt:i4>1900576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sub_178</vt:lpwstr>
      </vt:variant>
      <vt:variant>
        <vt:i4>1179687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sub_68</vt:lpwstr>
      </vt:variant>
      <vt:variant>
        <vt:i4>1245216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sub_194</vt:lpwstr>
      </vt:variant>
      <vt:variant>
        <vt:i4>2031650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sub_35</vt:lpwstr>
      </vt:variant>
      <vt:variant>
        <vt:i4>1245221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2031653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sub_45</vt:lpwstr>
      </vt:variant>
      <vt:variant>
        <vt:i4>1900583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sub_67</vt:lpwstr>
      </vt:variant>
      <vt:variant>
        <vt:i4>1835047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sub_66</vt:lpwstr>
      </vt:variant>
      <vt:variant>
        <vt:i4>2031655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sub_65</vt:lpwstr>
      </vt:variant>
      <vt:variant>
        <vt:i4>1966119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1835047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</vt:lpwstr>
      </vt:variant>
      <vt:variant>
        <vt:i4>2031655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sub_65</vt:lpwstr>
      </vt:variant>
      <vt:variant>
        <vt:i4>1966119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6553652</vt:i4>
      </vt:variant>
      <vt:variant>
        <vt:i4>63</vt:i4>
      </vt:variant>
      <vt:variant>
        <vt:i4>0</vt:i4>
      </vt:variant>
      <vt:variant>
        <vt:i4>5</vt:i4>
      </vt:variant>
      <vt:variant>
        <vt:lpwstr>garantf1://43506788.0/</vt:lpwstr>
      </vt:variant>
      <vt:variant>
        <vt:lpwstr/>
      </vt:variant>
      <vt:variant>
        <vt:i4>7077951</vt:i4>
      </vt:variant>
      <vt:variant>
        <vt:i4>60</vt:i4>
      </vt:variant>
      <vt:variant>
        <vt:i4>0</vt:i4>
      </vt:variant>
      <vt:variant>
        <vt:i4>5</vt:i4>
      </vt:variant>
      <vt:variant>
        <vt:lpwstr>garantf1://71182836.0/</vt:lpwstr>
      </vt:variant>
      <vt:variant>
        <vt:lpwstr/>
      </vt:variant>
      <vt:variant>
        <vt:i4>7143481</vt:i4>
      </vt:variant>
      <vt:variant>
        <vt:i4>57</vt:i4>
      </vt:variant>
      <vt:variant>
        <vt:i4>0</vt:i4>
      </vt:variant>
      <vt:variant>
        <vt:i4>5</vt:i4>
      </vt:variant>
      <vt:variant>
        <vt:lpwstr>garantf1://71005242.0/</vt:lpwstr>
      </vt:variant>
      <vt:variant>
        <vt:lpwstr/>
      </vt:variant>
      <vt:variant>
        <vt:i4>7077951</vt:i4>
      </vt:variant>
      <vt:variant>
        <vt:i4>54</vt:i4>
      </vt:variant>
      <vt:variant>
        <vt:i4>0</vt:i4>
      </vt:variant>
      <vt:variant>
        <vt:i4>5</vt:i4>
      </vt:variant>
      <vt:variant>
        <vt:lpwstr>garantf1://43504024.0/</vt:lpwstr>
      </vt:variant>
      <vt:variant>
        <vt:lpwstr/>
      </vt:variant>
      <vt:variant>
        <vt:i4>7143481</vt:i4>
      </vt:variant>
      <vt:variant>
        <vt:i4>51</vt:i4>
      </vt:variant>
      <vt:variant>
        <vt:i4>0</vt:i4>
      </vt:variant>
      <vt:variant>
        <vt:i4>5</vt:i4>
      </vt:variant>
      <vt:variant>
        <vt:lpwstr>garantf1://71005242.0/</vt:lpwstr>
      </vt:variant>
      <vt:variant>
        <vt:lpwstr/>
      </vt:variant>
      <vt:variant>
        <vt:i4>1966114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sub_34</vt:lpwstr>
      </vt:variant>
      <vt:variant>
        <vt:i4>1572904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sub_92</vt:lpwstr>
      </vt:variant>
      <vt:variant>
        <vt:i4>1769512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sub_91</vt:lpwstr>
      </vt:variant>
      <vt:variant>
        <vt:i4>1572905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sub_82</vt:lpwstr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5242880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garantf1://12012604.980/</vt:lpwstr>
      </vt:variant>
      <vt:variant>
        <vt:lpwstr/>
      </vt:variant>
      <vt:variant>
        <vt:i4>1835040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sub_16</vt:lpwstr>
      </vt:variant>
      <vt:variant>
        <vt:i4>2031648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2031648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1966114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sub_34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6684726</vt:i4>
      </vt:variant>
      <vt:variant>
        <vt:i4>9</vt:i4>
      </vt:variant>
      <vt:variant>
        <vt:i4>0</vt:i4>
      </vt:variant>
      <vt:variant>
        <vt:i4>5</vt:i4>
      </vt:variant>
      <vt:variant>
        <vt:lpwstr>garantf1://32264288.0/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garantf1://70584666.0/</vt:lpwstr>
      </vt:variant>
      <vt:variant>
        <vt:lpwstr/>
      </vt:variant>
      <vt:variant>
        <vt:i4>6225921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Ирина</dc:creator>
  <cp:lastModifiedBy>usr</cp:lastModifiedBy>
  <cp:revision>5</cp:revision>
  <cp:lastPrinted>2020-12-03T13:00:00Z</cp:lastPrinted>
  <dcterms:created xsi:type="dcterms:W3CDTF">2020-12-07T09:21:00Z</dcterms:created>
  <dcterms:modified xsi:type="dcterms:W3CDTF">2020-12-07T09:33:00Z</dcterms:modified>
</cp:coreProperties>
</file>