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A82BE9" w:rsidRPr="006035E5" w:rsidRDefault="00A82BE9" w:rsidP="00A82BE9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0500077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597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29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объекты гаражного значения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ул.Международная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A82BE9" w:rsidRPr="006035E5" w:rsidRDefault="00A82BE9" w:rsidP="00A82BE9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объекты гаражного значения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84,00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2,52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16,8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10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A82BE9" w:rsidRPr="00F20351" w:rsidRDefault="00A82BE9" w:rsidP="00A82BE9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№2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3202000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1345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10000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сельскохозяйственного назначения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для животноводства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>
        <w:rPr>
          <w:spacing w:val="-8"/>
          <w:szCs w:val="28"/>
        </w:rPr>
        <w:t xml:space="preserve"> местоположение установлено относительно ориентира, расположенного за пределами участка. Ориентир административное здание </w:t>
      </w:r>
      <w:r>
        <w:rPr>
          <w:spacing w:val="-8"/>
          <w:szCs w:val="28"/>
        </w:rPr>
        <w:lastRenderedPageBreak/>
        <w:t>администрации МО «</w:t>
      </w:r>
      <w:proofErr w:type="spellStart"/>
      <w:r>
        <w:rPr>
          <w:spacing w:val="-8"/>
          <w:szCs w:val="28"/>
        </w:rPr>
        <w:t>Гиагинское</w:t>
      </w:r>
      <w:proofErr w:type="spellEnd"/>
      <w:r>
        <w:rPr>
          <w:spacing w:val="-8"/>
          <w:szCs w:val="28"/>
        </w:rPr>
        <w:t xml:space="preserve"> сельское поселение». Участок находится примерно в 4840 м по направлению на юго-восток от ориентира. Почтовый адрес ориентира: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ул.Кооперативная, 33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A82BE9" w:rsidRPr="006035E5" w:rsidRDefault="00A82BE9" w:rsidP="00A82BE9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для животноводства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16488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494,64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3297,6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15</w:t>
      </w:r>
      <w:r w:rsidRPr="006035E5">
        <w:rPr>
          <w:spacing w:val="-2"/>
          <w:szCs w:val="28"/>
        </w:rPr>
        <w:t xml:space="preserve"> лет</w:t>
      </w:r>
    </w:p>
    <w:p w:rsidR="00A82BE9" w:rsidRPr="006035E5" w:rsidRDefault="00A82BE9" w:rsidP="00A82BE9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№3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0500150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193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2937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животноводство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rStyle w:val="FontStyle17"/>
          <w:color w:val="000000"/>
          <w:sz w:val="27"/>
          <w:szCs w:val="27"/>
        </w:rPr>
        <w:t xml:space="preserve">Республика Адыгея, </w:t>
      </w:r>
      <w:proofErr w:type="spellStart"/>
      <w:r>
        <w:rPr>
          <w:rStyle w:val="FontStyle17"/>
          <w:color w:val="000000"/>
          <w:sz w:val="27"/>
          <w:szCs w:val="27"/>
        </w:rPr>
        <w:t>Гиагинский</w:t>
      </w:r>
      <w:proofErr w:type="spellEnd"/>
      <w:r>
        <w:rPr>
          <w:rStyle w:val="FontStyle17"/>
          <w:color w:val="000000"/>
          <w:sz w:val="27"/>
          <w:szCs w:val="27"/>
        </w:rPr>
        <w:t xml:space="preserve"> район, ст</w:t>
      </w:r>
      <w:proofErr w:type="gramStart"/>
      <w:r>
        <w:rPr>
          <w:rStyle w:val="FontStyle17"/>
          <w:color w:val="000000"/>
          <w:sz w:val="27"/>
          <w:szCs w:val="27"/>
        </w:rPr>
        <w:t>.Г</w:t>
      </w:r>
      <w:proofErr w:type="gramEnd"/>
      <w:r>
        <w:rPr>
          <w:rStyle w:val="FontStyle17"/>
          <w:color w:val="000000"/>
          <w:sz w:val="27"/>
          <w:szCs w:val="27"/>
        </w:rPr>
        <w:t>иагинская, ул.Привокзальная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A82BE9" w:rsidRPr="006035E5" w:rsidRDefault="00A82BE9" w:rsidP="00A82BE9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животноводство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681,97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204,59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136,39</w:t>
      </w:r>
      <w:r w:rsidRPr="006035E5">
        <w:rPr>
          <w:spacing w:val="-2"/>
          <w:szCs w:val="28"/>
        </w:rPr>
        <w:t xml:space="preserve"> руб.</w:t>
      </w:r>
    </w:p>
    <w:p w:rsidR="00A82BE9" w:rsidRDefault="00A82BE9" w:rsidP="00A82BE9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15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A82BE9" w:rsidRPr="006035E5" w:rsidRDefault="00A82BE9" w:rsidP="00A82BE9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4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3202000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1779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кв.м,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пашня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5D4026">
        <w:rPr>
          <w:spacing w:val="-8"/>
          <w:szCs w:val="28"/>
        </w:rPr>
        <w:t xml:space="preserve"> </w:t>
      </w:r>
      <w:r>
        <w:rPr>
          <w:spacing w:val="-8"/>
          <w:szCs w:val="28"/>
        </w:rPr>
        <w:t>примерно в 2282 м на юг от здания администрации МО «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район»,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ст. Гиагинская, ул</w:t>
      </w:r>
      <w:proofErr w:type="gramStart"/>
      <w:r>
        <w:rPr>
          <w:spacing w:val="-8"/>
          <w:szCs w:val="28"/>
        </w:rPr>
        <w:t>.К</w:t>
      </w:r>
      <w:proofErr w:type="gramEnd"/>
      <w:r>
        <w:rPr>
          <w:spacing w:val="-8"/>
          <w:szCs w:val="28"/>
        </w:rPr>
        <w:t>ооперативная, 33 ( бывшие земли КЛХ Россия, бригада №3, поле №8).</w:t>
      </w:r>
    </w:p>
    <w:p w:rsidR="00A82BE9" w:rsidRPr="006035E5" w:rsidRDefault="00A82BE9" w:rsidP="00A82BE9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пашня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A82BE9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1393,2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41,80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278,64</w:t>
      </w:r>
      <w:r w:rsidRPr="006035E5">
        <w:rPr>
          <w:spacing w:val="-2"/>
          <w:szCs w:val="28"/>
        </w:rPr>
        <w:t xml:space="preserve"> руб.</w:t>
      </w:r>
    </w:p>
    <w:p w:rsidR="00A82BE9" w:rsidRDefault="00A82BE9" w:rsidP="00A82BE9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A82BE9" w:rsidRPr="006035E5" w:rsidRDefault="00A82BE9" w:rsidP="00A82BE9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5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0800011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327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4559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склады, магазины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5D4026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Российская Федерация,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ст. </w:t>
      </w:r>
      <w:proofErr w:type="spellStart"/>
      <w:r>
        <w:rPr>
          <w:spacing w:val="-8"/>
          <w:szCs w:val="28"/>
        </w:rPr>
        <w:t>Дондуковская</w:t>
      </w:r>
      <w:proofErr w:type="spellEnd"/>
      <w:r>
        <w:rPr>
          <w:spacing w:val="-8"/>
          <w:szCs w:val="28"/>
        </w:rPr>
        <w:t>, ул</w:t>
      </w:r>
      <w:proofErr w:type="gramStart"/>
      <w:r>
        <w:rPr>
          <w:spacing w:val="-8"/>
          <w:szCs w:val="28"/>
        </w:rPr>
        <w:t>.П</w:t>
      </w:r>
      <w:proofErr w:type="gramEnd"/>
      <w:r>
        <w:rPr>
          <w:spacing w:val="-8"/>
          <w:szCs w:val="28"/>
        </w:rPr>
        <w:t>ривокзальная.</w:t>
      </w:r>
    </w:p>
    <w:p w:rsidR="00A82BE9" w:rsidRPr="006035E5" w:rsidRDefault="00A82BE9" w:rsidP="00A82BE9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lastRenderedPageBreak/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склады, магазины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A82BE9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14373,62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431,21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2874,72</w:t>
      </w:r>
      <w:r w:rsidRPr="006035E5">
        <w:rPr>
          <w:spacing w:val="-2"/>
          <w:szCs w:val="28"/>
        </w:rPr>
        <w:t xml:space="preserve"> руб.</w:t>
      </w:r>
    </w:p>
    <w:p w:rsidR="00A82BE9" w:rsidRDefault="00A82BE9" w:rsidP="00A82BE9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3</w:t>
      </w:r>
      <w:r w:rsidRPr="00BC50A6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года</w:t>
      </w:r>
      <w:r w:rsidRPr="006035E5">
        <w:rPr>
          <w:spacing w:val="-8"/>
          <w:szCs w:val="28"/>
        </w:rPr>
        <w:t>.</w:t>
      </w:r>
    </w:p>
    <w:p w:rsidR="00A82BE9" w:rsidRPr="006035E5" w:rsidRDefault="00A82BE9" w:rsidP="00A82BE9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6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0500138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56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1241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обслуживание автотранспорта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5D4026">
        <w:rPr>
          <w:spacing w:val="-8"/>
          <w:szCs w:val="28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ул.Ленина, 26 «А».</w:t>
      </w:r>
    </w:p>
    <w:p w:rsidR="00A82BE9" w:rsidRPr="006035E5" w:rsidRDefault="00A82BE9" w:rsidP="00A82BE9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обслуживание автотранспорта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A82BE9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3594,93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107,85</w:t>
      </w:r>
      <w:r w:rsidRPr="006035E5">
        <w:rPr>
          <w:spacing w:val="-2"/>
          <w:szCs w:val="28"/>
        </w:rPr>
        <w:t xml:space="preserve"> руб.</w:t>
      </w:r>
    </w:p>
    <w:p w:rsidR="00A82BE9" w:rsidRPr="006035E5" w:rsidRDefault="00A82BE9" w:rsidP="00A82BE9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718,99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A82BE9" w:rsidP="00A82BE9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10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>
        <w:rPr>
          <w:spacing w:val="-2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A82BE9">
        <w:rPr>
          <w:szCs w:val="28"/>
        </w:rPr>
        <w:t>28</w:t>
      </w:r>
      <w:r>
        <w:rPr>
          <w:szCs w:val="28"/>
        </w:rPr>
        <w:t>.</w:t>
      </w:r>
      <w:r w:rsidR="00A352AA">
        <w:rPr>
          <w:szCs w:val="28"/>
        </w:rPr>
        <w:t>0</w:t>
      </w:r>
      <w:r w:rsidR="00C06A6A">
        <w:rPr>
          <w:szCs w:val="28"/>
        </w:rPr>
        <w:t>7</w:t>
      </w:r>
      <w:r>
        <w:rPr>
          <w:szCs w:val="28"/>
        </w:rPr>
        <w:t>.202</w:t>
      </w:r>
      <w:r w:rsidR="00A352AA">
        <w:rPr>
          <w:szCs w:val="28"/>
        </w:rPr>
        <w:t>1</w:t>
      </w:r>
      <w:r>
        <w:rPr>
          <w:szCs w:val="28"/>
        </w:rPr>
        <w:t xml:space="preserve"> года по </w:t>
      </w:r>
      <w:r w:rsidR="00A82BE9">
        <w:rPr>
          <w:szCs w:val="28"/>
        </w:rPr>
        <w:t>26</w:t>
      </w:r>
      <w:r w:rsidR="00A70FCB">
        <w:rPr>
          <w:szCs w:val="28"/>
        </w:rPr>
        <w:t>.</w:t>
      </w:r>
      <w:r>
        <w:rPr>
          <w:szCs w:val="28"/>
        </w:rPr>
        <w:t xml:space="preserve"> 0</w:t>
      </w:r>
      <w:r w:rsidR="00C06A6A">
        <w:rPr>
          <w:szCs w:val="28"/>
        </w:rPr>
        <w:t>8</w:t>
      </w:r>
      <w:r>
        <w:rPr>
          <w:szCs w:val="28"/>
        </w:rPr>
        <w:t xml:space="preserve">.2021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proofErr w:type="spellStart"/>
      <w:r>
        <w:rPr>
          <w:szCs w:val="28"/>
          <w:u w:val="single"/>
        </w:rPr>
        <w:t>giagi</w:t>
      </w:r>
      <w:r>
        <w:rPr>
          <w:szCs w:val="28"/>
          <w:u w:val="single"/>
          <w:lang w:val="en-US"/>
        </w:rPr>
        <w:t>nskadmin</w:t>
      </w:r>
      <w:proofErr w:type="spellEnd"/>
      <w:r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mail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D82498">
      <w:pgSz w:w="11906" w:h="16838"/>
      <w:pgMar w:top="1134" w:right="851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A30"/>
    <w:rsid w:val="00024A13"/>
    <w:rsid w:val="000841A5"/>
    <w:rsid w:val="00086AE9"/>
    <w:rsid w:val="001306B4"/>
    <w:rsid w:val="001324E4"/>
    <w:rsid w:val="0016191F"/>
    <w:rsid w:val="00184016"/>
    <w:rsid w:val="001B411E"/>
    <w:rsid w:val="00260360"/>
    <w:rsid w:val="002B5763"/>
    <w:rsid w:val="002D204D"/>
    <w:rsid w:val="00340363"/>
    <w:rsid w:val="00351A62"/>
    <w:rsid w:val="003E6A50"/>
    <w:rsid w:val="003F0F8F"/>
    <w:rsid w:val="00440A3D"/>
    <w:rsid w:val="00440F20"/>
    <w:rsid w:val="00510B07"/>
    <w:rsid w:val="005C26F7"/>
    <w:rsid w:val="0062252C"/>
    <w:rsid w:val="00690A6D"/>
    <w:rsid w:val="00722759"/>
    <w:rsid w:val="00730A30"/>
    <w:rsid w:val="00857324"/>
    <w:rsid w:val="008B2283"/>
    <w:rsid w:val="009220B2"/>
    <w:rsid w:val="00976848"/>
    <w:rsid w:val="00A10DAE"/>
    <w:rsid w:val="00A352AA"/>
    <w:rsid w:val="00A70FCB"/>
    <w:rsid w:val="00A82BE9"/>
    <w:rsid w:val="00AB0F34"/>
    <w:rsid w:val="00AC6D42"/>
    <w:rsid w:val="00B62FA7"/>
    <w:rsid w:val="00B7390A"/>
    <w:rsid w:val="00B96046"/>
    <w:rsid w:val="00B96B62"/>
    <w:rsid w:val="00BB0708"/>
    <w:rsid w:val="00BB2C0D"/>
    <w:rsid w:val="00C06A6A"/>
    <w:rsid w:val="00D07F24"/>
    <w:rsid w:val="00D305A1"/>
    <w:rsid w:val="00D5342C"/>
    <w:rsid w:val="00D62B75"/>
    <w:rsid w:val="00D67D19"/>
    <w:rsid w:val="00D82498"/>
    <w:rsid w:val="00DD2C6C"/>
    <w:rsid w:val="00EF0388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92</cp:revision>
  <dcterms:created xsi:type="dcterms:W3CDTF">2017-08-24T18:33:00Z</dcterms:created>
  <dcterms:modified xsi:type="dcterms:W3CDTF">2021-07-19T07:25:00Z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