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7D42" w14:textId="77777777" w:rsidR="00AD733D" w:rsidRDefault="00AC06D1" w:rsidP="00761BB0">
      <w:pPr>
        <w:rPr>
          <w:sz w:val="28"/>
          <w:szCs w:val="28"/>
        </w:rPr>
      </w:pPr>
      <w:r w:rsidRPr="00AD733D">
        <w:rPr>
          <w:sz w:val="28"/>
          <w:szCs w:val="28"/>
        </w:rPr>
        <w:t>У</w:t>
      </w:r>
      <w:r w:rsidR="00391B8E" w:rsidRPr="00AD733D">
        <w:rPr>
          <w:sz w:val="28"/>
          <w:szCs w:val="28"/>
        </w:rPr>
        <w:t>ведомление</w:t>
      </w:r>
    </w:p>
    <w:p w14:paraId="038D4697" w14:textId="77777777" w:rsidR="00AD733D" w:rsidRPr="00AD733D" w:rsidRDefault="00AC06D1" w:rsidP="00761BB0">
      <w:pPr>
        <w:rPr>
          <w:sz w:val="28"/>
          <w:szCs w:val="28"/>
        </w:rPr>
      </w:pPr>
      <w:r w:rsidRPr="00AD733D">
        <w:rPr>
          <w:sz w:val="28"/>
          <w:szCs w:val="28"/>
        </w:rPr>
        <w:t xml:space="preserve"> о </w:t>
      </w:r>
      <w:r w:rsidR="009555FF" w:rsidRPr="00AD733D">
        <w:rPr>
          <w:sz w:val="28"/>
          <w:szCs w:val="28"/>
        </w:rPr>
        <w:t>разработке</w:t>
      </w:r>
      <w:r w:rsidR="00391B8E" w:rsidRPr="00AD733D">
        <w:rPr>
          <w:sz w:val="28"/>
          <w:szCs w:val="28"/>
        </w:rPr>
        <w:t xml:space="preserve"> проекта </w:t>
      </w:r>
      <w:r w:rsidR="00C56EAD" w:rsidRPr="00AD733D">
        <w:rPr>
          <w:sz w:val="28"/>
          <w:szCs w:val="28"/>
        </w:rPr>
        <w:t>НПА</w:t>
      </w:r>
      <w:r w:rsidR="00FC4CC6" w:rsidRPr="00AD733D">
        <w:rPr>
          <w:sz w:val="28"/>
          <w:szCs w:val="28"/>
        </w:rPr>
        <w:tab/>
      </w:r>
    </w:p>
    <w:p w14:paraId="5DD9BAD6" w14:textId="77777777" w:rsidR="00AD733D" w:rsidRDefault="00AD733D" w:rsidP="00761BB0">
      <w:pPr>
        <w:rPr>
          <w:sz w:val="28"/>
          <w:szCs w:val="28"/>
        </w:rPr>
      </w:pPr>
    </w:p>
    <w:p w14:paraId="46B27306" w14:textId="6741211D" w:rsidR="000F1C02" w:rsidRPr="00946C65" w:rsidRDefault="00C56EAD" w:rsidP="00A90415">
      <w:pPr>
        <w:keepNext/>
        <w:numPr>
          <w:ilvl w:val="1"/>
          <w:numId w:val="0"/>
        </w:numPr>
        <w:tabs>
          <w:tab w:val="num" w:pos="576"/>
        </w:tabs>
        <w:suppressAutoHyphens/>
        <w:jc w:val="both"/>
        <w:outlineLvl w:val="1"/>
        <w:rPr>
          <w:rFonts w:eastAsia="SimSun"/>
          <w:color w:val="3C3C3C"/>
          <w:kern w:val="1"/>
          <w:sz w:val="28"/>
          <w:szCs w:val="28"/>
          <w:lang w:eastAsia="hi-IN" w:bidi="hi-IN"/>
        </w:rPr>
      </w:pPr>
      <w:r w:rsidRPr="00AD733D">
        <w:rPr>
          <w:sz w:val="28"/>
          <w:szCs w:val="28"/>
        </w:rPr>
        <w:t xml:space="preserve">В соответствии с постановлением </w:t>
      </w:r>
      <w:r w:rsidR="002A7652">
        <w:rPr>
          <w:sz w:val="28"/>
          <w:szCs w:val="28"/>
        </w:rPr>
        <w:t>главы а</w:t>
      </w:r>
      <w:r w:rsidRPr="00AD733D">
        <w:rPr>
          <w:sz w:val="28"/>
          <w:szCs w:val="28"/>
        </w:rPr>
        <w:t>дминистрации муниципального образования «</w:t>
      </w:r>
      <w:r w:rsidR="00C441ED">
        <w:rPr>
          <w:sz w:val="28"/>
          <w:szCs w:val="28"/>
        </w:rPr>
        <w:t>Гиагинский район</w:t>
      </w:r>
      <w:r w:rsidRPr="00AD733D">
        <w:rPr>
          <w:sz w:val="28"/>
          <w:szCs w:val="28"/>
        </w:rPr>
        <w:t xml:space="preserve">» от </w:t>
      </w:r>
      <w:r w:rsidR="001972FB">
        <w:rPr>
          <w:sz w:val="28"/>
          <w:szCs w:val="28"/>
        </w:rPr>
        <w:t>1</w:t>
      </w:r>
      <w:r w:rsidR="00CA7072">
        <w:rPr>
          <w:sz w:val="28"/>
          <w:szCs w:val="28"/>
        </w:rPr>
        <w:t>4</w:t>
      </w:r>
      <w:r w:rsidRPr="00AD733D">
        <w:rPr>
          <w:sz w:val="28"/>
          <w:szCs w:val="28"/>
        </w:rPr>
        <w:t>.</w:t>
      </w:r>
      <w:r w:rsidR="001972FB">
        <w:rPr>
          <w:sz w:val="28"/>
          <w:szCs w:val="28"/>
        </w:rPr>
        <w:t>10</w:t>
      </w:r>
      <w:r w:rsidRPr="00AD733D">
        <w:rPr>
          <w:sz w:val="28"/>
          <w:szCs w:val="28"/>
        </w:rPr>
        <w:t>.201</w:t>
      </w:r>
      <w:r w:rsidR="001972FB">
        <w:rPr>
          <w:sz w:val="28"/>
          <w:szCs w:val="28"/>
        </w:rPr>
        <w:t>4</w:t>
      </w:r>
      <w:r w:rsidRPr="00AD733D">
        <w:rPr>
          <w:sz w:val="28"/>
          <w:szCs w:val="28"/>
        </w:rPr>
        <w:t xml:space="preserve"> года №</w:t>
      </w:r>
      <w:r w:rsidR="001972FB">
        <w:rPr>
          <w:sz w:val="28"/>
          <w:szCs w:val="28"/>
        </w:rPr>
        <w:t xml:space="preserve"> 179</w:t>
      </w:r>
      <w:r w:rsidRPr="00AD733D">
        <w:rPr>
          <w:sz w:val="28"/>
          <w:szCs w:val="28"/>
        </w:rPr>
        <w:t xml:space="preserve"> «Об утверждении Порядка проведения оценки регулирующего воздействия проектов муни</w:t>
      </w:r>
      <w:r w:rsidR="00B1348B" w:rsidRPr="00AD733D">
        <w:rPr>
          <w:sz w:val="28"/>
          <w:szCs w:val="28"/>
        </w:rPr>
        <w:t>ципальных</w:t>
      </w:r>
      <w:r w:rsidRPr="00AD733D">
        <w:rPr>
          <w:sz w:val="28"/>
          <w:szCs w:val="28"/>
        </w:rPr>
        <w:t xml:space="preserve"> </w:t>
      </w:r>
      <w:r w:rsidR="00BA5B94">
        <w:rPr>
          <w:sz w:val="28"/>
          <w:szCs w:val="28"/>
        </w:rPr>
        <w:t xml:space="preserve"> </w:t>
      </w:r>
      <w:r w:rsidR="006D5518">
        <w:rPr>
          <w:sz w:val="28"/>
          <w:szCs w:val="28"/>
        </w:rPr>
        <w:t xml:space="preserve">нормативных </w:t>
      </w:r>
      <w:r w:rsidRPr="00AD733D">
        <w:rPr>
          <w:sz w:val="28"/>
          <w:szCs w:val="28"/>
        </w:rPr>
        <w:t>правовых актов</w:t>
      </w:r>
      <w:r w:rsidR="006D5518">
        <w:rPr>
          <w:sz w:val="28"/>
          <w:szCs w:val="28"/>
        </w:rPr>
        <w:t xml:space="preserve"> муниципального образования «Гиагинский район"</w:t>
      </w:r>
      <w:r w:rsidR="002A025E">
        <w:rPr>
          <w:sz w:val="28"/>
          <w:szCs w:val="28"/>
        </w:rPr>
        <w:t xml:space="preserve"> </w:t>
      </w:r>
      <w:r w:rsidR="002A025E" w:rsidRPr="002A025E">
        <w:rPr>
          <w:sz w:val="28"/>
          <w:szCs w:val="28"/>
        </w:rPr>
        <w:t>(в редакции постановления от 26 августа 2019 г. № 228)</w:t>
      </w:r>
      <w:r w:rsidR="006D5518">
        <w:rPr>
          <w:sz w:val="28"/>
          <w:szCs w:val="28"/>
        </w:rPr>
        <w:t xml:space="preserve">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муниципального образования «Гиагинский район», затрагивающих вопросы осуществления предпринимательской и инвестиционной деятельности отдел</w:t>
      </w:r>
      <w:r w:rsidR="002F6111">
        <w:rPr>
          <w:sz w:val="28"/>
          <w:szCs w:val="28"/>
        </w:rPr>
        <w:t xml:space="preserve"> экономического развития и торговли </w:t>
      </w:r>
      <w:r w:rsidR="006D5518">
        <w:rPr>
          <w:sz w:val="28"/>
          <w:szCs w:val="28"/>
        </w:rPr>
        <w:t xml:space="preserve">администрации </w:t>
      </w:r>
      <w:r w:rsidR="002F6111" w:rsidRPr="002F6111">
        <w:rPr>
          <w:sz w:val="28"/>
          <w:szCs w:val="28"/>
        </w:rPr>
        <w:t>муниципального образования</w:t>
      </w:r>
      <w:r w:rsidR="006D5518">
        <w:rPr>
          <w:sz w:val="28"/>
          <w:szCs w:val="28"/>
        </w:rPr>
        <w:t xml:space="preserve"> «Гиагинский район»  </w:t>
      </w:r>
      <w:r w:rsidR="00391B8E" w:rsidRPr="00AD733D">
        <w:rPr>
          <w:sz w:val="28"/>
          <w:szCs w:val="28"/>
        </w:rPr>
        <w:t xml:space="preserve"> </w:t>
      </w:r>
      <w:r w:rsidRPr="00AD733D">
        <w:rPr>
          <w:sz w:val="28"/>
          <w:szCs w:val="28"/>
        </w:rPr>
        <w:t xml:space="preserve">в целях проведения оценки регулирующего воздействия </w:t>
      </w:r>
      <w:r w:rsidR="00AC06D1" w:rsidRPr="00AD733D">
        <w:rPr>
          <w:sz w:val="28"/>
          <w:szCs w:val="28"/>
        </w:rPr>
        <w:t xml:space="preserve">уведомляет о </w:t>
      </w:r>
      <w:r w:rsidR="00391B8E" w:rsidRPr="00AD733D">
        <w:rPr>
          <w:sz w:val="28"/>
          <w:szCs w:val="28"/>
        </w:rPr>
        <w:t xml:space="preserve">разработке </w:t>
      </w:r>
      <w:r w:rsidR="001F0EA5" w:rsidRPr="00AD733D">
        <w:rPr>
          <w:sz w:val="28"/>
          <w:szCs w:val="28"/>
        </w:rPr>
        <w:t xml:space="preserve">проекта </w:t>
      </w:r>
      <w:r w:rsidR="00391B8E" w:rsidRPr="00AD733D">
        <w:rPr>
          <w:sz w:val="28"/>
          <w:szCs w:val="28"/>
        </w:rPr>
        <w:t>постановления Администрации муниципального образования «</w:t>
      </w:r>
      <w:r w:rsidR="00DF6D2A">
        <w:rPr>
          <w:sz w:val="28"/>
          <w:szCs w:val="28"/>
        </w:rPr>
        <w:t>Гиагинский район</w:t>
      </w:r>
      <w:r w:rsidR="00391B8E" w:rsidRPr="00AD733D">
        <w:rPr>
          <w:sz w:val="28"/>
          <w:szCs w:val="28"/>
        </w:rPr>
        <w:t>»</w:t>
      </w:r>
      <w:r w:rsidR="000F1C02" w:rsidRPr="000F1C02">
        <w:rPr>
          <w:rFonts w:eastAsia="SimSun"/>
          <w:b/>
          <w:bCs/>
          <w:color w:val="3C3C3C"/>
          <w:kern w:val="1"/>
          <w:sz w:val="27"/>
          <w:szCs w:val="27"/>
          <w:lang w:eastAsia="hi-IN" w:bidi="hi-IN"/>
        </w:rPr>
        <w:t xml:space="preserve"> </w:t>
      </w:r>
      <w:bookmarkStart w:id="0" w:name="P0002"/>
      <w:bookmarkEnd w:id="0"/>
      <w:r w:rsidR="00946C65">
        <w:rPr>
          <w:rFonts w:eastAsia="SimSun"/>
          <w:b/>
          <w:bCs/>
          <w:color w:val="3C3C3C"/>
          <w:kern w:val="1"/>
          <w:sz w:val="27"/>
          <w:szCs w:val="27"/>
          <w:lang w:eastAsia="hi-IN" w:bidi="hi-IN"/>
        </w:rPr>
        <w:t xml:space="preserve">- </w:t>
      </w:r>
      <w:r w:rsidR="00946C65" w:rsidRPr="00946C65">
        <w:rPr>
          <w:rFonts w:eastAsia="SimSun"/>
          <w:color w:val="3C3C3C"/>
          <w:kern w:val="1"/>
          <w:sz w:val="28"/>
          <w:szCs w:val="28"/>
          <w:lang w:eastAsia="hi-IN" w:bidi="hi-IN"/>
        </w:rPr>
        <w:t>О 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муниципального образования «Гиагинский район» и Порядке  предоставления из бюджета муниципального образования «Гиагинский район»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муниципального образования «Гиагинский район».</w:t>
      </w:r>
    </w:p>
    <w:p w14:paraId="5BD3DE22" w14:textId="77777777" w:rsidR="00946C65" w:rsidRPr="00A90415" w:rsidRDefault="00946C65" w:rsidP="00A90415">
      <w:pPr>
        <w:keepNext/>
        <w:numPr>
          <w:ilvl w:val="1"/>
          <w:numId w:val="0"/>
        </w:numPr>
        <w:tabs>
          <w:tab w:val="num" w:pos="576"/>
        </w:tabs>
        <w:suppressAutoHyphens/>
        <w:jc w:val="both"/>
        <w:outlineLvl w:val="1"/>
        <w:rPr>
          <w:rFonts w:eastAsia="SimSun"/>
          <w:color w:val="2D2D2D"/>
          <w:kern w:val="1"/>
          <w:sz w:val="28"/>
          <w:szCs w:val="28"/>
          <w:lang w:eastAsia="hi-IN" w:bidi="hi-IN"/>
        </w:rPr>
      </w:pPr>
    </w:p>
    <w:p w14:paraId="5D30858B" w14:textId="71165244" w:rsidR="00DF6D2A" w:rsidRPr="00DF6D2A" w:rsidRDefault="00DF6D2A" w:rsidP="00DF6D2A">
      <w:pPr>
        <w:jc w:val="both"/>
        <w:rPr>
          <w:sz w:val="28"/>
          <w:szCs w:val="28"/>
        </w:rPr>
      </w:pPr>
      <w:r>
        <w:rPr>
          <w:sz w:val="28"/>
          <w:szCs w:val="28"/>
        </w:rPr>
        <w:t xml:space="preserve"> </w:t>
      </w:r>
      <w:r w:rsidR="000F5CF1">
        <w:rPr>
          <w:sz w:val="28"/>
          <w:szCs w:val="28"/>
        </w:rPr>
        <w:t xml:space="preserve">«Предполагаемый срок вступления в силу: </w:t>
      </w:r>
      <w:r w:rsidR="006C028A">
        <w:rPr>
          <w:sz w:val="28"/>
          <w:szCs w:val="28"/>
        </w:rPr>
        <w:t>1</w:t>
      </w:r>
      <w:r w:rsidR="00BA5747">
        <w:rPr>
          <w:sz w:val="28"/>
          <w:szCs w:val="28"/>
        </w:rPr>
        <w:t>0</w:t>
      </w:r>
      <w:r w:rsidR="000F5CF1">
        <w:rPr>
          <w:sz w:val="28"/>
          <w:szCs w:val="28"/>
        </w:rPr>
        <w:t>.</w:t>
      </w:r>
      <w:r w:rsidR="006C028A">
        <w:rPr>
          <w:sz w:val="28"/>
          <w:szCs w:val="28"/>
        </w:rPr>
        <w:t>10</w:t>
      </w:r>
      <w:r w:rsidR="000F5CF1">
        <w:rPr>
          <w:sz w:val="28"/>
          <w:szCs w:val="28"/>
        </w:rPr>
        <w:t>.20</w:t>
      </w:r>
      <w:r w:rsidR="000F1C02">
        <w:rPr>
          <w:sz w:val="28"/>
          <w:szCs w:val="28"/>
        </w:rPr>
        <w:t>2</w:t>
      </w:r>
      <w:r w:rsidR="006C028A">
        <w:rPr>
          <w:sz w:val="28"/>
          <w:szCs w:val="28"/>
        </w:rPr>
        <w:t>2</w:t>
      </w:r>
      <w:r w:rsidR="000F5CF1">
        <w:rPr>
          <w:sz w:val="28"/>
          <w:szCs w:val="28"/>
        </w:rPr>
        <w:t xml:space="preserve"> года.   </w:t>
      </w:r>
    </w:p>
    <w:p w14:paraId="32980832" w14:textId="6B390072" w:rsidR="009F2C6D" w:rsidRPr="009F2C6D" w:rsidRDefault="006C028A" w:rsidP="009F2C6D">
      <w:pPr>
        <w:jc w:val="both"/>
        <w:rPr>
          <w:sz w:val="28"/>
          <w:szCs w:val="28"/>
        </w:rPr>
      </w:pPr>
      <w:r w:rsidRPr="006C028A">
        <w:rPr>
          <w:sz w:val="28"/>
          <w:szCs w:val="28"/>
        </w:rPr>
        <w:t xml:space="preserve">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Российской Федерации от  6 октября 2003 года № 131 «Об общих принципах организации местного самоуправления в Российской Федерации», статьей 78 Бюджетного кодекса РФ,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«Гиагинский район» и в целях обеспечения качественного удовлетворения потребностей населения в пассажирских перевозках, с учетом обеспечения наилучших </w:t>
      </w:r>
      <w:r w:rsidRPr="006C028A">
        <w:rPr>
          <w:sz w:val="28"/>
          <w:szCs w:val="28"/>
        </w:rPr>
        <w:lastRenderedPageBreak/>
        <w:t>условий безопасности, доступности и комфортности перевозочного процесса в муниципальном образовании «Гиагинский  район»</w:t>
      </w:r>
    </w:p>
    <w:p w14:paraId="0D7F270E" w14:textId="7E3F0FBF" w:rsidR="001679C8" w:rsidRDefault="006C6A16" w:rsidP="003C6CE4">
      <w:pPr>
        <w:jc w:val="both"/>
        <w:rPr>
          <w:sz w:val="28"/>
          <w:szCs w:val="28"/>
        </w:rPr>
      </w:pPr>
      <w:bookmarkStart w:id="1" w:name="sub_1304"/>
      <w:r>
        <w:rPr>
          <w:sz w:val="28"/>
          <w:szCs w:val="28"/>
        </w:rPr>
        <w:t xml:space="preserve">         </w:t>
      </w:r>
      <w:r w:rsidR="00562E2C" w:rsidRPr="00AD733D">
        <w:rPr>
          <w:sz w:val="28"/>
          <w:szCs w:val="28"/>
        </w:rPr>
        <w:t>Перечень лиц, на которые распространяется регулирование разрабатываемого НПА: Администрация муниципального образования «Г</w:t>
      </w:r>
      <w:r>
        <w:rPr>
          <w:sz w:val="28"/>
          <w:szCs w:val="28"/>
        </w:rPr>
        <w:t>иагинский район»</w:t>
      </w:r>
      <w:r w:rsidR="002B21FA">
        <w:rPr>
          <w:sz w:val="28"/>
          <w:szCs w:val="28"/>
        </w:rPr>
        <w:t>,</w:t>
      </w:r>
      <w:r>
        <w:rPr>
          <w:sz w:val="28"/>
          <w:szCs w:val="28"/>
        </w:rPr>
        <w:t xml:space="preserve">  </w:t>
      </w:r>
      <w:r w:rsidR="00FD2200">
        <w:rPr>
          <w:sz w:val="28"/>
          <w:szCs w:val="28"/>
        </w:rPr>
        <w:t xml:space="preserve">юридические лица, </w:t>
      </w:r>
      <w:r w:rsidR="002B21FA">
        <w:rPr>
          <w:sz w:val="28"/>
          <w:szCs w:val="28"/>
        </w:rPr>
        <w:t>субъекты  малого и среднего предпринимательства.</w:t>
      </w:r>
    </w:p>
    <w:p w14:paraId="620A0319" w14:textId="19C99905" w:rsidR="003C6CE4" w:rsidRDefault="003C6CE4" w:rsidP="003C6CE4">
      <w:pPr>
        <w:jc w:val="both"/>
        <w:rPr>
          <w:sz w:val="28"/>
          <w:szCs w:val="28"/>
        </w:rPr>
      </w:pPr>
      <w:r>
        <w:rPr>
          <w:sz w:val="28"/>
          <w:szCs w:val="28"/>
        </w:rPr>
        <w:t xml:space="preserve">           </w:t>
      </w:r>
      <w:r w:rsidR="009555FF" w:rsidRPr="00AD733D">
        <w:rPr>
          <w:sz w:val="28"/>
          <w:szCs w:val="28"/>
        </w:rPr>
        <w:t xml:space="preserve">Цель регулирования проекта: </w:t>
      </w:r>
      <w:r w:rsidR="00645F6C" w:rsidRPr="00645F6C">
        <w:rPr>
          <w:sz w:val="28"/>
          <w:szCs w:val="28"/>
        </w:rPr>
        <w:t>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муниципального образования «Гиагинский район»</w:t>
      </w:r>
      <w:r w:rsidR="00645F6C">
        <w:rPr>
          <w:sz w:val="28"/>
          <w:szCs w:val="28"/>
        </w:rPr>
        <w:t>.</w:t>
      </w:r>
    </w:p>
    <w:p w14:paraId="671D1B57" w14:textId="77777777" w:rsidR="00645F6C" w:rsidRPr="00587486" w:rsidRDefault="00645F6C" w:rsidP="003C6CE4">
      <w:pPr>
        <w:jc w:val="both"/>
        <w:rPr>
          <w:sz w:val="28"/>
          <w:szCs w:val="28"/>
        </w:rPr>
      </w:pPr>
    </w:p>
    <w:p w14:paraId="3525CD12" w14:textId="3442170B" w:rsidR="00AD733D" w:rsidRDefault="00D81EBA" w:rsidP="00AD733D">
      <w:pPr>
        <w:jc w:val="both"/>
        <w:rPr>
          <w:sz w:val="28"/>
          <w:szCs w:val="28"/>
        </w:rPr>
      </w:pPr>
      <w:r>
        <w:rPr>
          <w:sz w:val="28"/>
          <w:szCs w:val="28"/>
        </w:rPr>
        <w:t xml:space="preserve">          </w:t>
      </w:r>
      <w:r w:rsidR="00330528" w:rsidRPr="00AD733D">
        <w:rPr>
          <w:sz w:val="28"/>
          <w:szCs w:val="28"/>
        </w:rPr>
        <w:t xml:space="preserve">Предложения в связи с размещением уведомления направлять по адресу: </w:t>
      </w:r>
      <w:r w:rsidR="00E11D55">
        <w:rPr>
          <w:sz w:val="28"/>
          <w:szCs w:val="28"/>
        </w:rPr>
        <w:t>ст.</w:t>
      </w:r>
      <w:r w:rsidR="00645F6C">
        <w:rPr>
          <w:sz w:val="28"/>
          <w:szCs w:val="28"/>
        </w:rPr>
        <w:t xml:space="preserve"> </w:t>
      </w:r>
      <w:r w:rsidR="00E11D55">
        <w:rPr>
          <w:sz w:val="28"/>
          <w:szCs w:val="28"/>
        </w:rPr>
        <w:t>Гиагинская, ул.</w:t>
      </w:r>
      <w:r w:rsidR="00587486">
        <w:rPr>
          <w:sz w:val="28"/>
          <w:szCs w:val="28"/>
        </w:rPr>
        <w:t xml:space="preserve"> </w:t>
      </w:r>
      <w:r w:rsidR="00E11D55">
        <w:rPr>
          <w:sz w:val="28"/>
          <w:szCs w:val="28"/>
        </w:rPr>
        <w:t xml:space="preserve">Кооперативная № 35 </w:t>
      </w:r>
      <w:proofErr w:type="spellStart"/>
      <w:r w:rsidR="00330528" w:rsidRPr="00AD733D">
        <w:rPr>
          <w:sz w:val="28"/>
          <w:szCs w:val="28"/>
        </w:rPr>
        <w:t>каб</w:t>
      </w:r>
      <w:proofErr w:type="spellEnd"/>
      <w:r w:rsidR="00330528" w:rsidRPr="00AD733D">
        <w:rPr>
          <w:sz w:val="28"/>
          <w:szCs w:val="28"/>
        </w:rPr>
        <w:t xml:space="preserve">. </w:t>
      </w:r>
      <w:r w:rsidR="00E11D55">
        <w:rPr>
          <w:sz w:val="28"/>
          <w:szCs w:val="28"/>
        </w:rPr>
        <w:t>1</w:t>
      </w:r>
      <w:r w:rsidR="00587486">
        <w:rPr>
          <w:sz w:val="28"/>
          <w:szCs w:val="28"/>
        </w:rPr>
        <w:t>5</w:t>
      </w:r>
      <w:r w:rsidR="00E11D55">
        <w:rPr>
          <w:sz w:val="28"/>
          <w:szCs w:val="28"/>
        </w:rPr>
        <w:t xml:space="preserve"> </w:t>
      </w:r>
      <w:r w:rsidR="00330528" w:rsidRPr="00AD733D">
        <w:rPr>
          <w:sz w:val="28"/>
          <w:szCs w:val="28"/>
        </w:rPr>
        <w:t xml:space="preserve"> или </w:t>
      </w:r>
      <w:r w:rsidR="00587486">
        <w:rPr>
          <w:sz w:val="28"/>
          <w:szCs w:val="28"/>
        </w:rPr>
        <w:t>на электронную почту</w:t>
      </w:r>
      <w:r w:rsidR="00330528" w:rsidRPr="00AD733D">
        <w:rPr>
          <w:sz w:val="28"/>
          <w:szCs w:val="28"/>
        </w:rPr>
        <w:t>:</w:t>
      </w:r>
      <w:r w:rsidR="00587486" w:rsidRPr="00587486">
        <w:t xml:space="preserve"> </w:t>
      </w:r>
      <w:r w:rsidR="00587486" w:rsidRPr="00587486">
        <w:rPr>
          <w:sz w:val="28"/>
          <w:szCs w:val="28"/>
        </w:rPr>
        <w:t>giaginsk_econom@mail.ru</w:t>
      </w:r>
      <w:r w:rsidR="009555FF" w:rsidRPr="00AD733D">
        <w:rPr>
          <w:sz w:val="28"/>
          <w:szCs w:val="28"/>
        </w:rPr>
        <w:t xml:space="preserve"> </w:t>
      </w:r>
      <w:r w:rsidR="00330528" w:rsidRPr="00AD733D">
        <w:rPr>
          <w:sz w:val="28"/>
          <w:szCs w:val="28"/>
        </w:rPr>
        <w:t xml:space="preserve"> до</w:t>
      </w:r>
      <w:r w:rsidR="00F87766">
        <w:rPr>
          <w:sz w:val="28"/>
          <w:szCs w:val="28"/>
        </w:rPr>
        <w:t xml:space="preserve"> </w:t>
      </w:r>
      <w:r w:rsidR="00645F6C">
        <w:rPr>
          <w:sz w:val="28"/>
          <w:szCs w:val="28"/>
        </w:rPr>
        <w:t>0</w:t>
      </w:r>
      <w:r w:rsidR="00DA0184">
        <w:rPr>
          <w:sz w:val="28"/>
          <w:szCs w:val="28"/>
        </w:rPr>
        <w:t>5</w:t>
      </w:r>
      <w:r w:rsidR="00330528" w:rsidRPr="00AD733D">
        <w:rPr>
          <w:sz w:val="28"/>
          <w:szCs w:val="28"/>
        </w:rPr>
        <w:t>.</w:t>
      </w:r>
      <w:r w:rsidR="00645F6C">
        <w:rPr>
          <w:sz w:val="28"/>
          <w:szCs w:val="28"/>
        </w:rPr>
        <w:t>10</w:t>
      </w:r>
      <w:r w:rsidR="00330528" w:rsidRPr="00AD733D">
        <w:rPr>
          <w:sz w:val="28"/>
          <w:szCs w:val="28"/>
        </w:rPr>
        <w:t>.20</w:t>
      </w:r>
      <w:bookmarkEnd w:id="1"/>
      <w:r w:rsidR="00587486">
        <w:rPr>
          <w:sz w:val="28"/>
          <w:szCs w:val="28"/>
        </w:rPr>
        <w:t>2</w:t>
      </w:r>
      <w:r w:rsidR="00645F6C">
        <w:rPr>
          <w:sz w:val="28"/>
          <w:szCs w:val="28"/>
        </w:rPr>
        <w:t>2</w:t>
      </w:r>
      <w:r w:rsidR="003E624A">
        <w:rPr>
          <w:sz w:val="28"/>
          <w:szCs w:val="28"/>
        </w:rPr>
        <w:t>г.</w:t>
      </w:r>
      <w:r w:rsidR="00110CF4">
        <w:rPr>
          <w:sz w:val="28"/>
          <w:szCs w:val="28"/>
        </w:rPr>
        <w:t xml:space="preserve">  </w:t>
      </w:r>
    </w:p>
    <w:p w14:paraId="0638F01A" w14:textId="6E857BFA" w:rsidR="00AC06D1" w:rsidRPr="00AD733D" w:rsidRDefault="00C56EAD" w:rsidP="00AD733D">
      <w:pPr>
        <w:jc w:val="both"/>
        <w:rPr>
          <w:sz w:val="28"/>
          <w:szCs w:val="28"/>
        </w:rPr>
      </w:pPr>
      <w:r w:rsidRPr="00AD733D">
        <w:rPr>
          <w:sz w:val="28"/>
          <w:szCs w:val="28"/>
        </w:rPr>
        <w:t xml:space="preserve">Контактное лицо: </w:t>
      </w:r>
      <w:proofErr w:type="spellStart"/>
      <w:r w:rsidR="00C5451F">
        <w:rPr>
          <w:sz w:val="28"/>
          <w:szCs w:val="28"/>
        </w:rPr>
        <w:t>Файчук</w:t>
      </w:r>
      <w:proofErr w:type="spellEnd"/>
      <w:r w:rsidR="00C5451F">
        <w:rPr>
          <w:sz w:val="28"/>
          <w:szCs w:val="28"/>
        </w:rPr>
        <w:t xml:space="preserve"> Ирина Владимировна </w:t>
      </w:r>
      <w:r w:rsidR="00517155">
        <w:rPr>
          <w:sz w:val="28"/>
          <w:szCs w:val="28"/>
        </w:rPr>
        <w:t xml:space="preserve"> - </w:t>
      </w:r>
      <w:r w:rsidRPr="00AD733D">
        <w:rPr>
          <w:sz w:val="28"/>
          <w:szCs w:val="28"/>
        </w:rPr>
        <w:t xml:space="preserve"> </w:t>
      </w:r>
      <w:r w:rsidR="00517155">
        <w:rPr>
          <w:sz w:val="28"/>
          <w:szCs w:val="28"/>
        </w:rPr>
        <w:t xml:space="preserve">руководитель отдела </w:t>
      </w:r>
      <w:r w:rsidR="00C5451F">
        <w:rPr>
          <w:sz w:val="28"/>
          <w:szCs w:val="28"/>
        </w:rPr>
        <w:t xml:space="preserve">экономического развития и торговли  </w:t>
      </w:r>
      <w:r w:rsidR="00517155">
        <w:rPr>
          <w:sz w:val="28"/>
          <w:szCs w:val="28"/>
        </w:rPr>
        <w:t xml:space="preserve">МО «Гиагинский район» </w:t>
      </w:r>
      <w:r w:rsidRPr="00AD733D">
        <w:rPr>
          <w:sz w:val="28"/>
          <w:szCs w:val="28"/>
        </w:rPr>
        <w:t xml:space="preserve">тел. </w:t>
      </w:r>
      <w:r w:rsidR="009555FF" w:rsidRPr="00AD733D">
        <w:rPr>
          <w:sz w:val="28"/>
          <w:szCs w:val="28"/>
        </w:rPr>
        <w:t xml:space="preserve">8(8772) </w:t>
      </w:r>
      <w:r w:rsidR="00C5451F">
        <w:rPr>
          <w:sz w:val="28"/>
          <w:szCs w:val="28"/>
        </w:rPr>
        <w:t xml:space="preserve">30930 (доб. 157) </w:t>
      </w:r>
      <w:r w:rsidR="00517155">
        <w:rPr>
          <w:sz w:val="28"/>
          <w:szCs w:val="28"/>
        </w:rPr>
        <w:t>.</w:t>
      </w:r>
    </w:p>
    <w:sectPr w:rsidR="00AC06D1" w:rsidRPr="00AD733D" w:rsidSect="00E42EE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85095"/>
    <w:rsid w:val="000F1C02"/>
    <w:rsid w:val="000F5CF1"/>
    <w:rsid w:val="00110CF4"/>
    <w:rsid w:val="00147B30"/>
    <w:rsid w:val="001679C8"/>
    <w:rsid w:val="00171785"/>
    <w:rsid w:val="00180B96"/>
    <w:rsid w:val="001972FB"/>
    <w:rsid w:val="001F0EA5"/>
    <w:rsid w:val="002614CB"/>
    <w:rsid w:val="002A025E"/>
    <w:rsid w:val="002A7652"/>
    <w:rsid w:val="002B21FA"/>
    <w:rsid w:val="002D1E36"/>
    <w:rsid w:val="002F6111"/>
    <w:rsid w:val="00330528"/>
    <w:rsid w:val="00343FD2"/>
    <w:rsid w:val="00371324"/>
    <w:rsid w:val="00391B8E"/>
    <w:rsid w:val="003C6CE4"/>
    <w:rsid w:val="003E624A"/>
    <w:rsid w:val="004E6970"/>
    <w:rsid w:val="00517155"/>
    <w:rsid w:val="00562E2C"/>
    <w:rsid w:val="00587486"/>
    <w:rsid w:val="00645F6C"/>
    <w:rsid w:val="00685095"/>
    <w:rsid w:val="006C028A"/>
    <w:rsid w:val="006C6A16"/>
    <w:rsid w:val="006D5518"/>
    <w:rsid w:val="00761BB0"/>
    <w:rsid w:val="007671C6"/>
    <w:rsid w:val="007A381F"/>
    <w:rsid w:val="007B34C2"/>
    <w:rsid w:val="00864309"/>
    <w:rsid w:val="0088718C"/>
    <w:rsid w:val="008E3EFF"/>
    <w:rsid w:val="008F5A88"/>
    <w:rsid w:val="00924F54"/>
    <w:rsid w:val="00946C65"/>
    <w:rsid w:val="009555FF"/>
    <w:rsid w:val="009B09B6"/>
    <w:rsid w:val="009C3ADF"/>
    <w:rsid w:val="009F2C6D"/>
    <w:rsid w:val="00A00990"/>
    <w:rsid w:val="00A90415"/>
    <w:rsid w:val="00AC06D1"/>
    <w:rsid w:val="00AD733D"/>
    <w:rsid w:val="00B1348B"/>
    <w:rsid w:val="00B27F07"/>
    <w:rsid w:val="00B50D27"/>
    <w:rsid w:val="00B63A43"/>
    <w:rsid w:val="00BA5747"/>
    <w:rsid w:val="00BA5B94"/>
    <w:rsid w:val="00C35D9F"/>
    <w:rsid w:val="00C441ED"/>
    <w:rsid w:val="00C5451F"/>
    <w:rsid w:val="00C56EAD"/>
    <w:rsid w:val="00CA7072"/>
    <w:rsid w:val="00D81EBA"/>
    <w:rsid w:val="00DA0184"/>
    <w:rsid w:val="00DF6D2A"/>
    <w:rsid w:val="00E11D55"/>
    <w:rsid w:val="00E12BC3"/>
    <w:rsid w:val="00E42EE9"/>
    <w:rsid w:val="00E4338F"/>
    <w:rsid w:val="00E54ED6"/>
    <w:rsid w:val="00E917C0"/>
    <w:rsid w:val="00F3342C"/>
    <w:rsid w:val="00F53DEB"/>
    <w:rsid w:val="00F87766"/>
    <w:rsid w:val="00FC4CC6"/>
    <w:rsid w:val="00FD2200"/>
    <w:rsid w:val="00FE7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EA15"/>
  <w15:docId w15:val="{00FE320B-83F2-4DEB-998B-E97522EA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6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095"/>
    <w:rPr>
      <w:color w:val="0000FF" w:themeColor="hyperlink"/>
      <w:u w:val="single"/>
    </w:rPr>
  </w:style>
  <w:style w:type="character" w:customStyle="1" w:styleId="a4">
    <w:name w:val="Гипертекстовая ссылка"/>
    <w:basedOn w:val="a0"/>
    <w:rsid w:val="001679C8"/>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KUSHU</dc:creator>
  <cp:lastModifiedBy>User</cp:lastModifiedBy>
  <cp:revision>58</cp:revision>
  <cp:lastPrinted>2016-01-19T06:57:00Z</cp:lastPrinted>
  <dcterms:created xsi:type="dcterms:W3CDTF">2015-08-17T14:19:00Z</dcterms:created>
  <dcterms:modified xsi:type="dcterms:W3CDTF">2023-01-11T13:20:00Z</dcterms:modified>
</cp:coreProperties>
</file>