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78" w:rsidRPr="002B22C1" w:rsidRDefault="00AC3A78" w:rsidP="002B2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AC3A78" w:rsidRDefault="00AC3A78" w:rsidP="002B22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090201">
        <w:rPr>
          <w:rFonts w:ascii="Times New Roman" w:hAnsi="Times New Roman"/>
          <w:sz w:val="28"/>
          <w:szCs w:val="28"/>
        </w:rPr>
        <w:t>О</w:t>
      </w:r>
    </w:p>
    <w:p w:rsidR="00AC3A78" w:rsidRDefault="00AC3A78" w:rsidP="002B22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AC3A78" w:rsidRDefault="00AC3A78" w:rsidP="002B22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C3A78" w:rsidRDefault="00AC3A78" w:rsidP="002B22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6C85">
        <w:rPr>
          <w:rFonts w:ascii="Times New Roman" w:hAnsi="Times New Roman"/>
          <w:sz w:val="28"/>
          <w:szCs w:val="28"/>
        </w:rPr>
        <w:t>Гиагинский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3A78" w:rsidRDefault="00AC3A78" w:rsidP="002B2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 №_______</w:t>
      </w:r>
    </w:p>
    <w:p w:rsidR="00E65307" w:rsidRPr="0052493D" w:rsidRDefault="00E65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B26F94" w:rsidRDefault="00D62B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"consultantplus://offline/ref=40910B4C1759A41F30E5E8C2DB25CBF6539EC39B7A8D6EFDAE5DA84C6101182AA04F58F66EB3A39501BE4BK1h0M" </w:instrText>
      </w:r>
      <w:r>
        <w:fldChar w:fldCharType="separate"/>
      </w:r>
      <w:r w:rsidR="00742E3A" w:rsidRPr="002B22C1">
        <w:rPr>
          <w:rFonts w:ascii="Times New Roman" w:hAnsi="Times New Roman" w:cs="Times New Roman"/>
          <w:b/>
          <w:sz w:val="28"/>
          <w:szCs w:val="28"/>
        </w:rPr>
        <w:t>П</w:t>
      </w:r>
      <w:r w:rsidR="00726282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3A2CA0">
        <w:rPr>
          <w:rFonts w:ascii="Times New Roman" w:hAnsi="Times New Roman" w:cs="Times New Roman"/>
          <w:b/>
          <w:sz w:val="28"/>
          <w:szCs w:val="28"/>
        </w:rPr>
        <w:t xml:space="preserve"> ОСУЩЕСТВЛЕНИЯ</w:t>
      </w:r>
      <w:r w:rsidR="00726282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 ФИНАНСОВОГО КОНТРОЛЯ В СФЕРЕ ЗАКУПОК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B26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0AD" w:rsidRPr="0052493D" w:rsidRDefault="00B26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«ГИАГИНСКИЙ РАЙОН»</w:t>
      </w: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E3A" w:rsidRDefault="003A2CA0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осуществления</w:t>
      </w:r>
      <w:r w:rsidR="007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внутреннего муниципального финансового контроля в сфере закупок </w:t>
      </w:r>
      <w:r w:rsidR="00B26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МО «Гиагинский район» 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разработан в целях установления порядка осуществления контроля за соблюдением Федерального </w:t>
      </w:r>
      <w:hyperlink r:id="rId8" w:history="1">
        <w:r w:rsidR="00742E3A" w:rsidRPr="00742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6282" w:rsidRPr="007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7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6282" w:rsidRPr="007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 (должностным лицом) по внутреннему муниципальному финансовому контролю администрации муниципального образования «Гиагинский район» (далее</w:t>
      </w:r>
      <w:proofErr w:type="gramEnd"/>
      <w:r w:rsidR="00726282" w:rsidRPr="007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Порядок, Орган контроля, </w:t>
      </w:r>
      <w:proofErr w:type="gramStart"/>
      <w:r w:rsidR="00726282" w:rsidRPr="007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закон)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Деятельность </w:t>
      </w:r>
      <w:r w:rsidR="00382DC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ргана</w:t>
      </w:r>
      <w:r w:rsidR="00382D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Федерального </w:t>
      </w:r>
      <w:hyperlink r:id="rId9" w:history="1">
        <w:r w:rsidRPr="00742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Деятельность по контролю осуществляется посредством проведения плановых и внеплановых проверок (да</w:t>
      </w:r>
      <w:r w:rsidR="00666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лее - контрольные мероприятия).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42E3A" w:rsidRDefault="000D6C85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6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соблюдать требования нормативных правовых актов в установленной сфере деятельности 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проводить контрольные мероприятия в соответствии с </w:t>
      </w:r>
      <w:r w:rsidR="0066597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5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муниципального образования </w:t>
      </w:r>
      <w:r w:rsidR="000D6C85"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«Гиагинский район»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муниципального образования </w:t>
      </w:r>
      <w:r w:rsidR="000D6C85"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«Гиагинский 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проверочной группы 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с результатами выездной и камеральной проверки;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выявления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такого факта </w:t>
      </w:r>
      <w:r w:rsidRPr="00860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</w:t>
      </w:r>
      <w:r w:rsidR="000D6C85"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D6C85"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выявления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обстоятельств и фактов </w:t>
      </w:r>
      <w:r w:rsidRPr="00860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</w:t>
      </w:r>
      <w:r w:rsidR="000D6C85"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D6C85"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0D6C85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10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27 статьи 99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имеет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право: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8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жд в сл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742E3A" w:rsidRDefault="00F53EC7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742E3A" w:rsidRP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</w:t>
      </w:r>
      <w:r w:rsidR="00CA3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0D6C85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Все документы, составляемые </w:t>
      </w:r>
      <w:r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0D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742E3A" w:rsidRDefault="000D6C85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42E3A" w:rsidRDefault="000D6C85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запроса субъектом контроля.</w:t>
      </w:r>
    </w:p>
    <w:p w:rsidR="00742E3A" w:rsidRDefault="000D6C85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2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5 части 11 статьи 99</w:t>
        </w:r>
      </w:hyperlink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закона, должен соответствовать требованиям </w:t>
      </w:r>
      <w:hyperlink r:id="rId13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</w:t>
        </w:r>
      </w:hyperlink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ерации от 27 октября 2015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1148.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ar101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</w:t>
        </w:r>
        <w:r w:rsidR="000D6C8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предписание, выданное субъекту контроля в соответствии с </w:t>
      </w:r>
      <w:hyperlink w:anchor="Par102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"а" пункта 4</w:t>
        </w:r>
        <w:r w:rsidR="000D6C8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A32E42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т ответственность за решения и действия (бездействие), принимаемые (осуществляемые) в процессе осущес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твления контрольных мероприятий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742E3A" w:rsidRDefault="00742E3A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B0E25" w:rsidRDefault="002B0E25" w:rsidP="004C1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II. Назначение контрольных мероприятий</w:t>
      </w: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Контрольное мероприятие проводится </w:t>
      </w:r>
      <w:r w:rsidR="00A32E42" w:rsidRP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32E42" w:rsidRP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контрольного мероприятия.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6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Гиагинский </w:t>
      </w:r>
      <w:r w:rsidR="00BD27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r w:rsidR="004A4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контрольного мероприятия должно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содержать следующие сведения: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субъекта контроля;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место нахождения субъекта контроля;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место фактического осуществления деятельности субъекта контроля;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проверяемый период;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основание проведения контрольного мероприятия;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тему контрольного мероприятия;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фамилии, имена, отчества (последнее - при наличии) должностного лица </w:t>
      </w:r>
      <w:r w:rsidR="00A32E42" w:rsidRP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E42" w:rsidRP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A32E42" w:rsidRP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32E42" w:rsidRP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экспертов, представителей экспертных организаций, привлекаемых к проведению контрольного мероприятия;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з) срок проведения контрольного мероприятия;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перечень основных вопросов, подлежащих изучению в ходе проведения контрольного мероприятия.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32E4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Изменение состава </w:t>
      </w:r>
      <w:r w:rsidR="003139A3" w:rsidRP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3139A3" w:rsidRP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замена должностного лица </w:t>
      </w:r>
      <w:r w:rsidR="003139A3" w:rsidRP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39A3" w:rsidRP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89601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601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89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Плановые проверки осуществляются в соответствии с утвержденным планом контрольных мероприятий </w:t>
      </w:r>
      <w:r w:rsidR="003139A3" w:rsidRP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39A3" w:rsidRP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742E3A" w:rsidRDefault="003139A3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Внеплановые проверки проводятся в соответствии с </w:t>
      </w:r>
      <w:r w:rsidR="0089601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601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896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принятого: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случае истечения срока исполнения ранее выданного предписания;</w:t>
      </w:r>
    </w:p>
    <w:p w:rsidR="00742E3A" w:rsidRDefault="00742E3A" w:rsidP="00BD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 случае, предусмотренном </w:t>
      </w:r>
      <w:hyperlink w:anchor="Par104" w:history="1">
        <w:r w:rsidR="003139A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"в" пункта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4</w:t>
        </w:r>
      </w:hyperlink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0E25" w:rsidRDefault="002B0E25" w:rsidP="00742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III. Проведение контрольных мероприятий</w:t>
      </w: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08F6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54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139A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Камеральная проверка может проводиться одним должностным лицом</w:t>
      </w:r>
      <w:r w:rsidR="00790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проверочной группой</w:t>
      </w:r>
      <w:r w:rsidR="007908F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состав которой обязательно должно входить должностное лицо Органа контроля (далее – проверочная группа).</w:t>
      </w:r>
    </w:p>
    <w:p w:rsidR="00896014" w:rsidRPr="00341EEA" w:rsidRDefault="004E03AB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Выездная проверка проводится проверочной группой в составе не менее двух должностных лиц</w:t>
      </w:r>
      <w:r w:rsidR="001B6A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4E03AB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58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Камеральная проверка проводится по месту нахождения </w:t>
      </w:r>
      <w:r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документов и информации, представленных субъектом контроля по запросу </w:t>
      </w:r>
      <w:r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742E3A" w:rsidRDefault="00AD4044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AD4044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60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проведении камеральной проверки должностным лицом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либо проверочной группой проводится проверка полноты представленных субъектом контроля документов и информации по запросу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</w:t>
      </w:r>
      <w:r w:rsidR="0066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рабочих дней со дня получения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субъекта контроля таких документов и информации.</w:t>
      </w:r>
    </w:p>
    <w:p w:rsidR="00742E3A" w:rsidRDefault="00AD4044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61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ar60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</w:hyperlink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81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подпунктом 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«г»</w:t>
        </w:r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3</w:t>
        </w:r>
        <w:r w:rsidR="004E03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</w:t>
        </w:r>
      </w:hyperlink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направлением копии </w:t>
      </w:r>
      <w:r w:rsidR="00745DB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приостановлении камеральной проверки в соответствии с </w:t>
      </w:r>
      <w:hyperlink w:anchor="Par87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</w:t>
        </w:r>
        <w:r w:rsidR="004E03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непредставления субъектом контроля документов и информации по повторному запросу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истечении срока приостановления проверки в соответствии с </w:t>
      </w:r>
      <w:hyperlink w:anchor="Par81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«г»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3</w:t>
        </w:r>
        <w:r w:rsidR="002B63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проверка возобновляется.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742E3A" w:rsidRDefault="00AD4044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65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B63C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742E3A" w:rsidRDefault="00AD4044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B63C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проведения выездной проверки не может превышать 30 рабочих дней.</w:t>
      </w:r>
    </w:p>
    <w:p w:rsidR="00742E3A" w:rsidRDefault="00AD4044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67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B63C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42E3A" w:rsidRDefault="00AD4044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B63C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 проведения выездной или камеральной проверки может быть продлен не более чем на 10 рабочих дней </w:t>
      </w:r>
      <w:r w:rsidR="00742E3A" w:rsidRP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495FB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B4171C" w:rsidRP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продлении срока контрольного мероприятия принимается на основании мотивированного обращения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2B63C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контроля нарушений законодательства Российской Федерации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742E3A" w:rsidRDefault="002B63C2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28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рамках выездной или камеральной проверки проводится встречная проверка по </w:t>
      </w:r>
      <w:r w:rsidR="00495FB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B4171C" w:rsidRP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принятому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мотивированного обращения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742E3A" w:rsidRDefault="002B63C2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Встречная проверка проводится в порядке, установленном </w:t>
      </w:r>
      <w:r w:rsidR="00605A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Порядком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выездных и камеральных проверок в соответствии с </w:t>
      </w:r>
      <w:hyperlink w:anchor="Par54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пунктами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742E3A" w:rsidRP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58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="00A746B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742E3A" w:rsidRPr="00A74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746BC" w:rsidRPr="00A746BC">
        <w:rPr>
          <w:rFonts w:ascii="Times New Roman" w:hAnsi="Times New Roman" w:cs="Times New Roman"/>
          <w:sz w:val="28"/>
          <w:szCs w:val="28"/>
        </w:rPr>
        <w:t>24</w:t>
      </w:r>
      <w:r w:rsidR="00742E3A" w:rsidRPr="00A746B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42E3A" w:rsidRP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Par67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="00A746B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встречной проверки не может превышать 20 рабочих дней.</w:t>
      </w:r>
    </w:p>
    <w:p w:rsidR="00742E3A" w:rsidRDefault="00A746BC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Проведение выездной или камеральной проверки </w:t>
      </w:r>
      <w:r w:rsidR="00742E3A" w:rsidRP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997C8D" w:rsidRP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742E3A" w:rsidRP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997C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принятому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мотивированного обращения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1B6A3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приостанавливается на общий срок не более 30 рабочих дней в следующих случаях: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ar78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 период проведения встречной проверки, но не более чем на 20 рабочих дней;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ar79"/>
      <w:bookmarkEnd w:id="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 период организации и проведения экспертиз, но не более чем на 20 рабочих дней;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ar80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Par81"/>
      <w:bookmarkEnd w:id="1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1B6A3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w:anchor="Par61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  <w:r w:rsidR="000C41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более чем на 10 рабочих дней;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Par82"/>
      <w:bookmarkEnd w:id="1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1B6A3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E03AB" w:rsidRPr="004E0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наступление обстоятельств непреодолимой силы.</w:t>
      </w:r>
    </w:p>
    <w:p w:rsidR="00742E3A" w:rsidRDefault="00243A27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C416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после завершения проведения встречной проверки и (или) экспертизы согласно </w:t>
      </w:r>
      <w:hyperlink w:anchor="Par78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подпунктам 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</w:hyperlink>
      <w:r w:rsidRP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79" w:history="1"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«б»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3</w:t>
        </w:r>
      </w:hyperlink>
      <w:r w:rsidR="000C416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после устранения причин приостановления проведения проверки, указанных в </w:t>
      </w:r>
      <w:hyperlink w:anchor="Par80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подпунктах 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</w:hyperlink>
      <w:r w:rsidRP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82" w:history="1"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3</w:t>
        </w:r>
      </w:hyperlink>
      <w:r w:rsidR="000C4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после истечения срока приостановления проверки в соответствии с </w:t>
      </w:r>
      <w:hyperlink w:anchor="Par80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подпунктами 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</w:hyperlink>
      <w:r w:rsidRP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82" w:history="1"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</w:t>
        </w:r>
        <w:r w:rsidR="00495F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3</w:t>
        </w:r>
        <w:r w:rsidR="000C41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243A27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Par87"/>
      <w:bookmarkEnd w:id="1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C416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указываются основания продления 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срока проведения проверки, приостановления, возобновления проведения проверки.</w:t>
      </w:r>
    </w:p>
    <w:p w:rsidR="00742E3A" w:rsidRDefault="00742E3A" w:rsidP="008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</w:t>
      </w:r>
      <w:r w:rsidR="00243A2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3A2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243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243A2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0E25" w:rsidRDefault="002B0E25" w:rsidP="00742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251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 Оформление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результатов контрольных мероприятий</w:t>
      </w:r>
    </w:p>
    <w:p w:rsidR="00742E3A" w:rsidRDefault="00742E3A" w:rsidP="0074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E3A" w:rsidRDefault="00AD4044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B013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Результаты встречной проверки оформляются актом, который подписывается должностным лицом 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2B013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проведении камеральной проверки одним должностным лицом) либо всеми членами проверочной группы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742E3A" w:rsidRDefault="00742E3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встречной проверки предписания субъекту контроля не выдаются.</w:t>
      </w:r>
    </w:p>
    <w:p w:rsidR="00742E3A" w:rsidRDefault="00AD4044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B013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2B013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742E3A" w:rsidRDefault="00AD4044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B013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кт встр</w:t>
      </w:r>
      <w:proofErr w:type="gramEnd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742E3A" w:rsidRDefault="00AD4044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B013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742E3A" w:rsidRDefault="00341EE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0596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742E3A" w:rsidRDefault="00742E3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возражения субъекта контроля приобщаются к материалам проверки.</w:t>
      </w:r>
    </w:p>
    <w:p w:rsidR="003B0392" w:rsidRDefault="00341EE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0596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bookmarkStart w:id="15" w:name="Par101"/>
      <w:bookmarkEnd w:id="15"/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 муниципального образования «Гиагинский район».</w:t>
      </w:r>
    </w:p>
    <w:p w:rsidR="00742E3A" w:rsidRDefault="0020596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 «Гиагинский район»</w:t>
      </w:r>
      <w:r w:rsidR="00666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решение, которое оформляется </w:t>
      </w:r>
      <w:r w:rsidR="00361316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</w:t>
      </w:r>
      <w:r w:rsidR="00742E3A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1316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 район</w:t>
      </w:r>
      <w:r w:rsidR="00361316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42E3A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не более 30 рабочих дней со дня подписания акта:</w:t>
      </w:r>
      <w:proofErr w:type="gramEnd"/>
    </w:p>
    <w:p w:rsidR="00742E3A" w:rsidRDefault="00742E3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Par102"/>
      <w:bookmarkEnd w:id="1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о выдаче обязательного для исполнения предписания в случаях, установленных Федеральным </w:t>
      </w:r>
      <w:hyperlink r:id="rId14" w:history="1">
        <w:r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42E3A" w:rsidRDefault="003B0392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Par104"/>
      <w:bookmarkEnd w:id="1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) о проведении внеплановой выездной проверки.</w:t>
      </w:r>
    </w:p>
    <w:p w:rsidR="003B0392" w:rsidRDefault="003B0392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оснований для выдачи предписания распоряжение не оформляется.</w:t>
      </w:r>
    </w:p>
    <w:p w:rsidR="00742E3A" w:rsidRDefault="00742E3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подписанием вышеуказанного </w:t>
      </w:r>
      <w:r w:rsidR="00361316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1316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муниципального образования «</w:t>
      </w:r>
      <w:r w:rsidR="00666169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r w:rsidR="00361316" w:rsidRP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742E3A" w:rsidRDefault="00742E3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результатах выездной или камеральной проверки подписывается должностным лицом 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EF6C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742E3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результатах выездной или камеральной проверки приобщается к материалам проверки.</w:t>
      </w:r>
    </w:p>
    <w:p w:rsidR="002B0E25" w:rsidRDefault="002B0E25" w:rsidP="00632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42E3A" w:rsidRDefault="00742E3A" w:rsidP="00632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V. Реализация результатов контрольных мероприятий</w:t>
      </w:r>
    </w:p>
    <w:p w:rsidR="002B0E25" w:rsidRPr="006320AA" w:rsidRDefault="002B0E25" w:rsidP="00632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42E3A" w:rsidRDefault="00361316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6616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102" w:history="1"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подпунктом </w:t>
        </w:r>
        <w:r w:rsidR="00EE7D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  <w:r w:rsidR="00EE7D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742E3A" w:rsidRPr="00B417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4</w:t>
        </w:r>
        <w:r w:rsidR="004F52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</w:t>
        </w:r>
      </w:hyperlink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171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2E3A" w:rsidRDefault="00AD4044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6616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Предписание должно содержать сроки его исполнения.</w:t>
      </w:r>
    </w:p>
    <w:p w:rsidR="00742E3A" w:rsidRDefault="00AD4044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6616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контроля</w:t>
      </w:r>
      <w:r w:rsidR="003B0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</w:t>
      </w:r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</w:t>
      </w:r>
      <w:proofErr w:type="gramStart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42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субъектом контроля предписания.</w:t>
      </w:r>
    </w:p>
    <w:p w:rsidR="00742E3A" w:rsidRDefault="00742E3A" w:rsidP="0036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неисполнения в установленный срок предписания 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66616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474E" w:rsidRPr="00EA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E65307" w:rsidRDefault="00E65307" w:rsidP="00361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11CF" w:rsidRDefault="006111CF" w:rsidP="00361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11CF" w:rsidRDefault="006111CF" w:rsidP="00361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2292" w:rsidRPr="003D2292" w:rsidRDefault="003D2292" w:rsidP="003D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92">
        <w:rPr>
          <w:rFonts w:ascii="Times New Roman" w:hAnsi="Times New Roman"/>
          <w:sz w:val="28"/>
          <w:szCs w:val="28"/>
        </w:rPr>
        <w:t xml:space="preserve">Руководитель отдела </w:t>
      </w:r>
      <w:proofErr w:type="gramStart"/>
      <w:r w:rsidRPr="003D2292">
        <w:rPr>
          <w:rFonts w:ascii="Times New Roman" w:hAnsi="Times New Roman"/>
          <w:sz w:val="28"/>
          <w:szCs w:val="28"/>
        </w:rPr>
        <w:t>по</w:t>
      </w:r>
      <w:proofErr w:type="gramEnd"/>
      <w:r w:rsidRPr="003D2292">
        <w:rPr>
          <w:rFonts w:ascii="Times New Roman" w:hAnsi="Times New Roman"/>
          <w:sz w:val="28"/>
          <w:szCs w:val="28"/>
        </w:rPr>
        <w:t xml:space="preserve"> общим</w:t>
      </w:r>
    </w:p>
    <w:p w:rsidR="003D2292" w:rsidRPr="003D2292" w:rsidRDefault="003D2292" w:rsidP="003D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92">
        <w:rPr>
          <w:rFonts w:ascii="Times New Roman" w:hAnsi="Times New Roman"/>
          <w:sz w:val="28"/>
          <w:szCs w:val="28"/>
        </w:rPr>
        <w:t>и кадровым вопросам администрации</w:t>
      </w:r>
    </w:p>
    <w:p w:rsidR="0050727E" w:rsidRDefault="003D2292" w:rsidP="003D2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292">
        <w:rPr>
          <w:rFonts w:ascii="Times New Roman" w:hAnsi="Times New Roman"/>
          <w:sz w:val="28"/>
          <w:szCs w:val="28"/>
        </w:rPr>
        <w:t xml:space="preserve">МО «Гиагинский район»  </w:t>
      </w:r>
      <w:r w:rsidR="0050727E">
        <w:rPr>
          <w:rFonts w:ascii="Times New Roman" w:hAnsi="Times New Roman"/>
          <w:sz w:val="28"/>
          <w:szCs w:val="28"/>
        </w:rPr>
        <w:tab/>
      </w:r>
      <w:r w:rsidR="0050727E" w:rsidRPr="00D62332">
        <w:rPr>
          <w:rFonts w:ascii="Times New Roman" w:hAnsi="Times New Roman"/>
          <w:sz w:val="28"/>
          <w:szCs w:val="28"/>
        </w:rPr>
        <w:tab/>
      </w:r>
      <w:r w:rsidR="0050727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727E">
        <w:rPr>
          <w:rFonts w:ascii="Times New Roman" w:hAnsi="Times New Roman"/>
          <w:sz w:val="28"/>
          <w:szCs w:val="28"/>
        </w:rPr>
        <w:t xml:space="preserve">                  </w:t>
      </w:r>
      <w:r w:rsidR="00EA474E">
        <w:rPr>
          <w:rFonts w:ascii="Times New Roman" w:hAnsi="Times New Roman"/>
          <w:sz w:val="28"/>
          <w:szCs w:val="28"/>
        </w:rPr>
        <w:t xml:space="preserve"> </w:t>
      </w:r>
      <w:r w:rsidR="0050727E">
        <w:rPr>
          <w:rFonts w:ascii="Times New Roman" w:hAnsi="Times New Roman"/>
          <w:sz w:val="28"/>
          <w:szCs w:val="28"/>
        </w:rPr>
        <w:t xml:space="preserve">           </w:t>
      </w:r>
      <w:r w:rsidR="00EA474E">
        <w:rPr>
          <w:rFonts w:ascii="Times New Roman" w:hAnsi="Times New Roman"/>
          <w:sz w:val="28"/>
          <w:szCs w:val="28"/>
        </w:rPr>
        <w:t>Е.М. Василенко</w:t>
      </w:r>
    </w:p>
    <w:p w:rsidR="002B0E25" w:rsidRDefault="002B0E25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E25" w:rsidRDefault="002B0E25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E25" w:rsidRDefault="002B0E25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E25" w:rsidRDefault="002B0E25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E25" w:rsidRDefault="002B0E25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E25" w:rsidRDefault="002B0E25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8" w:name="_GoBack"/>
      <w:bookmarkEnd w:id="18"/>
    </w:p>
    <w:p w:rsidR="003A2CA0" w:rsidRDefault="003A2CA0" w:rsidP="002B0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CA0" w:rsidRDefault="002B0E25" w:rsidP="002B0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26F94">
        <w:rPr>
          <w:rFonts w:ascii="Times New Roman" w:hAnsi="Times New Roman"/>
          <w:sz w:val="24"/>
          <w:szCs w:val="24"/>
        </w:rPr>
        <w:t xml:space="preserve">     </w:t>
      </w:r>
    </w:p>
    <w:p w:rsidR="003A2CA0" w:rsidRDefault="003A2CA0" w:rsidP="002B0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97" w:rsidRDefault="00B26F94" w:rsidP="002B0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2B0E25">
        <w:rPr>
          <w:rFonts w:ascii="Times New Roman" w:hAnsi="Times New Roman"/>
          <w:sz w:val="24"/>
          <w:szCs w:val="24"/>
        </w:rPr>
        <w:t xml:space="preserve"> </w:t>
      </w:r>
      <w:r w:rsidR="00FC0B97">
        <w:rPr>
          <w:rFonts w:ascii="Times New Roman" w:hAnsi="Times New Roman"/>
          <w:sz w:val="24"/>
          <w:szCs w:val="24"/>
        </w:rPr>
        <w:t xml:space="preserve">    </w:t>
      </w:r>
    </w:p>
    <w:p w:rsidR="0050727E" w:rsidRPr="00EF6CF9" w:rsidRDefault="00FC0B97" w:rsidP="002B0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0727E" w:rsidRPr="00EF6CF9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26F94" w:rsidRDefault="00EF6CF9" w:rsidP="00B26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CF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111CF">
        <w:rPr>
          <w:rFonts w:ascii="Times New Roman" w:hAnsi="Times New Roman"/>
          <w:sz w:val="24"/>
          <w:szCs w:val="24"/>
        </w:rPr>
        <w:t xml:space="preserve">                           </w:t>
      </w:r>
      <w:r w:rsidR="00B26F94">
        <w:rPr>
          <w:rFonts w:ascii="Times New Roman" w:hAnsi="Times New Roman"/>
          <w:sz w:val="24"/>
          <w:szCs w:val="24"/>
        </w:rPr>
        <w:t xml:space="preserve">             </w:t>
      </w:r>
      <w:r w:rsidR="006111CF">
        <w:rPr>
          <w:rFonts w:ascii="Times New Roman" w:hAnsi="Times New Roman"/>
          <w:sz w:val="24"/>
          <w:szCs w:val="24"/>
        </w:rPr>
        <w:t xml:space="preserve">  </w:t>
      </w:r>
      <w:r w:rsidR="003A2CA0">
        <w:rPr>
          <w:rFonts w:ascii="Times New Roman" w:hAnsi="Times New Roman"/>
          <w:sz w:val="24"/>
          <w:szCs w:val="24"/>
        </w:rPr>
        <w:t xml:space="preserve">      </w:t>
      </w:r>
      <w:r w:rsidR="006111CF">
        <w:rPr>
          <w:rFonts w:ascii="Times New Roman" w:hAnsi="Times New Roman"/>
          <w:sz w:val="24"/>
          <w:szCs w:val="24"/>
        </w:rPr>
        <w:t>к</w:t>
      </w:r>
      <w:r w:rsidRPr="00EF6CF9">
        <w:rPr>
          <w:rFonts w:ascii="Times New Roman" w:hAnsi="Times New Roman"/>
          <w:sz w:val="24"/>
          <w:szCs w:val="24"/>
        </w:rPr>
        <w:t xml:space="preserve"> </w:t>
      </w:r>
      <w:r w:rsidR="003A2CA0">
        <w:rPr>
          <w:rFonts w:ascii="Times New Roman" w:hAnsi="Times New Roman"/>
          <w:sz w:val="24"/>
          <w:szCs w:val="24"/>
        </w:rPr>
        <w:t>Порядку осуществления</w:t>
      </w:r>
      <w:r w:rsidR="00B26F94" w:rsidRPr="00B26F94">
        <w:rPr>
          <w:rFonts w:ascii="Times New Roman" w:hAnsi="Times New Roman"/>
          <w:sz w:val="24"/>
          <w:szCs w:val="24"/>
        </w:rPr>
        <w:t xml:space="preserve"> </w:t>
      </w:r>
      <w:r w:rsidR="00B26F9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26F94" w:rsidRDefault="00B26F94" w:rsidP="00B26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26F94">
        <w:rPr>
          <w:rFonts w:ascii="Times New Roman" w:hAnsi="Times New Roman"/>
          <w:sz w:val="24"/>
          <w:szCs w:val="24"/>
        </w:rPr>
        <w:t xml:space="preserve">внутреннего муниципального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26F94" w:rsidRDefault="00B26F94" w:rsidP="00B26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26F94">
        <w:rPr>
          <w:rFonts w:ascii="Times New Roman" w:hAnsi="Times New Roman"/>
          <w:sz w:val="24"/>
          <w:szCs w:val="24"/>
        </w:rPr>
        <w:t xml:space="preserve">финансового контроля в сфере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271F" w:rsidRDefault="00B26F94" w:rsidP="00B26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26F94">
        <w:rPr>
          <w:rFonts w:ascii="Times New Roman" w:hAnsi="Times New Roman"/>
          <w:sz w:val="24"/>
          <w:szCs w:val="24"/>
        </w:rPr>
        <w:t>закупок  в МО «Гиагинский район»</w:t>
      </w:r>
    </w:p>
    <w:p w:rsidR="00B26F94" w:rsidRDefault="00B26F94" w:rsidP="00B127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271F" w:rsidRPr="00B1271F" w:rsidRDefault="00B1271F" w:rsidP="00B127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1271F" w:rsidRPr="00B1271F" w:rsidRDefault="00B1271F" w:rsidP="00B127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B1271F">
        <w:rPr>
          <w:rFonts w:ascii="Times New Roman" w:hAnsi="Times New Roman"/>
          <w:sz w:val="28"/>
          <w:szCs w:val="28"/>
        </w:rPr>
        <w:t xml:space="preserve"> главы </w:t>
      </w:r>
    </w:p>
    <w:p w:rsidR="00B1271F" w:rsidRPr="00B1271F" w:rsidRDefault="00B1271F" w:rsidP="00B1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МО </w:t>
      </w:r>
      <w:r w:rsidRPr="00B127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Гиагинский район»</w:t>
      </w:r>
      <w:r w:rsidRPr="00B1271F">
        <w:rPr>
          <w:rFonts w:ascii="Times New Roman" w:hAnsi="Times New Roman"/>
          <w:sz w:val="28"/>
          <w:szCs w:val="28"/>
        </w:rPr>
        <w:t xml:space="preserve"> </w:t>
      </w:r>
      <w:r w:rsidRPr="00B127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</w:t>
      </w:r>
      <w:r w:rsidRPr="00B1271F">
        <w:rPr>
          <w:rFonts w:ascii="Times New Roman" w:hAnsi="Times New Roman"/>
          <w:sz w:val="28"/>
          <w:szCs w:val="28"/>
        </w:rPr>
        <w:t xml:space="preserve"> «___»________20___ года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B1271F" w:rsidRDefault="00B1271F" w:rsidP="00507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27E" w:rsidRPr="00F06AC6" w:rsidRDefault="0050727E" w:rsidP="00507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AC6">
        <w:rPr>
          <w:rFonts w:ascii="Times New Roman" w:hAnsi="Times New Roman"/>
          <w:b/>
          <w:sz w:val="28"/>
          <w:szCs w:val="28"/>
        </w:rPr>
        <w:t>ПЛАН ПРОВЕРОК</w:t>
      </w:r>
    </w:p>
    <w:p w:rsidR="00405EAE" w:rsidRPr="00405EAE" w:rsidRDefault="006111CF" w:rsidP="00405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органа (должностного лица)</w:t>
      </w:r>
      <w:r w:rsidR="0050727E" w:rsidRPr="00F06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внутреннему муниципальному финансовому контролю </w:t>
      </w:r>
      <w:r w:rsidR="0050727E" w:rsidRPr="00F06AC6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Гиагинский</w:t>
      </w:r>
      <w:r w:rsidR="0050727E" w:rsidRPr="00F06AC6">
        <w:rPr>
          <w:rFonts w:ascii="Times New Roman" w:hAnsi="Times New Roman"/>
          <w:b/>
          <w:sz w:val="28"/>
          <w:szCs w:val="28"/>
        </w:rPr>
        <w:t xml:space="preserve"> район»</w:t>
      </w:r>
      <w:r w:rsidR="00405EAE" w:rsidRPr="00405EAE">
        <w:t xml:space="preserve"> </w:t>
      </w:r>
      <w:r w:rsidR="00405EAE" w:rsidRPr="00405EAE">
        <w:rPr>
          <w:rFonts w:ascii="Times New Roman" w:hAnsi="Times New Roman"/>
          <w:b/>
          <w:sz w:val="28"/>
          <w:szCs w:val="28"/>
        </w:rPr>
        <w:t>по осуществлению</w:t>
      </w:r>
      <w:r w:rsidR="00405EAE">
        <w:rPr>
          <w:rFonts w:ascii="Times New Roman" w:hAnsi="Times New Roman"/>
          <w:b/>
          <w:sz w:val="28"/>
          <w:szCs w:val="28"/>
        </w:rPr>
        <w:t xml:space="preserve"> </w:t>
      </w:r>
      <w:r w:rsidR="00405EAE" w:rsidRPr="00405EAE">
        <w:rPr>
          <w:rFonts w:ascii="Times New Roman" w:hAnsi="Times New Roman"/>
          <w:b/>
          <w:sz w:val="28"/>
          <w:szCs w:val="28"/>
        </w:rPr>
        <w:t>внутреннего муниципального</w:t>
      </w:r>
    </w:p>
    <w:p w:rsidR="0050727E" w:rsidRPr="00F06AC6" w:rsidRDefault="00405EAE" w:rsidP="00405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EAE">
        <w:rPr>
          <w:rFonts w:ascii="Times New Roman" w:hAnsi="Times New Roman"/>
          <w:b/>
          <w:sz w:val="28"/>
          <w:szCs w:val="28"/>
        </w:rPr>
        <w:t>финансового контроля в сфере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EAE">
        <w:rPr>
          <w:rFonts w:ascii="Times New Roman" w:hAnsi="Times New Roman"/>
          <w:b/>
          <w:sz w:val="28"/>
          <w:szCs w:val="28"/>
        </w:rPr>
        <w:t xml:space="preserve">закупок  </w:t>
      </w:r>
      <w:r w:rsidR="0050727E" w:rsidRPr="00F06AC6">
        <w:rPr>
          <w:rFonts w:ascii="Times New Roman" w:hAnsi="Times New Roman"/>
          <w:b/>
          <w:sz w:val="28"/>
          <w:szCs w:val="28"/>
        </w:rPr>
        <w:t>на 20</w:t>
      </w:r>
      <w:r w:rsidR="0050727E">
        <w:rPr>
          <w:rFonts w:ascii="Times New Roman" w:hAnsi="Times New Roman"/>
          <w:b/>
          <w:sz w:val="28"/>
          <w:szCs w:val="28"/>
        </w:rPr>
        <w:t>_____</w:t>
      </w:r>
      <w:r w:rsidR="0050727E" w:rsidRPr="00F06AC6">
        <w:rPr>
          <w:rFonts w:ascii="Times New Roman" w:hAnsi="Times New Roman"/>
          <w:b/>
          <w:sz w:val="28"/>
          <w:szCs w:val="28"/>
        </w:rPr>
        <w:tab/>
        <w:t>г.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21"/>
        <w:gridCol w:w="1157"/>
        <w:gridCol w:w="1701"/>
        <w:gridCol w:w="1697"/>
        <w:gridCol w:w="1628"/>
        <w:gridCol w:w="1743"/>
      </w:tblGrid>
      <w:tr w:rsidR="0050727E" w:rsidRPr="00F06AC6" w:rsidTr="002B0E25">
        <w:tc>
          <w:tcPr>
            <w:tcW w:w="567" w:type="dxa"/>
          </w:tcPr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6A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1" w:type="dxa"/>
          </w:tcPr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157" w:type="dxa"/>
          </w:tcPr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ИНН субъекта контроля</w:t>
            </w:r>
          </w:p>
        </w:tc>
        <w:tc>
          <w:tcPr>
            <w:tcW w:w="1701" w:type="dxa"/>
          </w:tcPr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697" w:type="dxa"/>
          </w:tcPr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28" w:type="dxa"/>
          </w:tcPr>
          <w:p w:rsidR="0050727E" w:rsidRPr="00F06AC6" w:rsidRDefault="0050727E" w:rsidP="00925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Проверяемый</w:t>
            </w:r>
          </w:p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43" w:type="dxa"/>
          </w:tcPr>
          <w:p w:rsidR="0050727E" w:rsidRPr="00F06AC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50727E" w:rsidRPr="00F06AC6" w:rsidTr="002B0E25">
        <w:tc>
          <w:tcPr>
            <w:tcW w:w="567" w:type="dxa"/>
          </w:tcPr>
          <w:p w:rsidR="0050727E" w:rsidRPr="00F06AC6" w:rsidRDefault="0050727E" w:rsidP="00925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50727E" w:rsidRPr="00F06AC6" w:rsidRDefault="0050727E" w:rsidP="0092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50727E" w:rsidRPr="00F06AC6" w:rsidRDefault="0050727E" w:rsidP="0092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727E" w:rsidRPr="00F06AC6" w:rsidRDefault="0050727E" w:rsidP="0092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50727E" w:rsidRPr="00F06AC6" w:rsidRDefault="0050727E" w:rsidP="0092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50727E" w:rsidRPr="00F06AC6" w:rsidRDefault="0050727E" w:rsidP="0092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50727E" w:rsidRPr="00F06AC6" w:rsidRDefault="0050727E" w:rsidP="00925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727E" w:rsidRPr="00F06AC6" w:rsidTr="002B0E25">
        <w:tc>
          <w:tcPr>
            <w:tcW w:w="567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27E" w:rsidRPr="00F06AC6" w:rsidTr="002B0E25">
        <w:tc>
          <w:tcPr>
            <w:tcW w:w="567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0727E" w:rsidRPr="00F06AC6" w:rsidRDefault="0050727E" w:rsidP="0092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27E" w:rsidRDefault="0050727E" w:rsidP="002B0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E25" w:rsidRDefault="002B0E25" w:rsidP="002B0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E25" w:rsidRPr="00577DF7" w:rsidRDefault="002B0E25" w:rsidP="002B0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E25" w:rsidRDefault="00B1271F" w:rsidP="002B0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(должностное лицо)</w:t>
      </w:r>
      <w:r w:rsidR="002B0E25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2B0E25">
        <w:rPr>
          <w:rFonts w:ascii="Times New Roman" w:hAnsi="Times New Roman"/>
          <w:sz w:val="28"/>
          <w:szCs w:val="28"/>
        </w:rPr>
        <w:t>внутреннему</w:t>
      </w:r>
      <w:proofErr w:type="gramEnd"/>
    </w:p>
    <w:p w:rsidR="002B0E25" w:rsidRDefault="002B0E25" w:rsidP="002B0E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финансовому</w:t>
      </w:r>
      <w:r w:rsidR="0050727E" w:rsidRPr="00577DF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ю</w:t>
      </w:r>
    </w:p>
    <w:p w:rsidR="0050727E" w:rsidRPr="00577DF7" w:rsidRDefault="0050727E" w:rsidP="002B0E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администрации </w:t>
      </w:r>
      <w:r w:rsidR="002B0E25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="002B0E25">
        <w:rPr>
          <w:rFonts w:ascii="Times New Roman" w:hAnsi="Times New Roman"/>
          <w:sz w:val="28"/>
          <w:szCs w:val="28"/>
        </w:rPr>
        <w:t>Гиагинский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ab/>
        <w:t xml:space="preserve">  __________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2B0E2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577DF7">
        <w:rPr>
          <w:rFonts w:ascii="Times New Roman" w:hAnsi="Times New Roman"/>
          <w:sz w:val="28"/>
          <w:szCs w:val="28"/>
        </w:rPr>
        <w:tab/>
      </w:r>
    </w:p>
    <w:p w:rsidR="0050727E" w:rsidRPr="002B0E25" w:rsidRDefault="0050727E" w:rsidP="0050727E">
      <w:pPr>
        <w:jc w:val="both"/>
        <w:rPr>
          <w:rFonts w:ascii="Times New Roman" w:hAnsi="Times New Roman"/>
          <w:sz w:val="26"/>
          <w:szCs w:val="26"/>
        </w:rPr>
      </w:pPr>
      <w:r w:rsidRPr="002B0E25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2B0E25" w:rsidRPr="002B0E25">
        <w:rPr>
          <w:rFonts w:ascii="Times New Roman" w:hAnsi="Times New Roman"/>
          <w:sz w:val="26"/>
          <w:szCs w:val="26"/>
        </w:rPr>
        <w:t xml:space="preserve">             </w:t>
      </w:r>
      <w:r w:rsidR="002B0E25">
        <w:rPr>
          <w:rFonts w:ascii="Times New Roman" w:hAnsi="Times New Roman"/>
          <w:sz w:val="26"/>
          <w:szCs w:val="26"/>
        </w:rPr>
        <w:t xml:space="preserve">        </w:t>
      </w:r>
      <w:r w:rsidR="002B0E25" w:rsidRPr="002B0E25">
        <w:rPr>
          <w:rFonts w:ascii="Times New Roman" w:hAnsi="Times New Roman"/>
          <w:sz w:val="26"/>
          <w:szCs w:val="26"/>
        </w:rPr>
        <w:t xml:space="preserve"> </w:t>
      </w:r>
      <w:r w:rsidRPr="002B0E25">
        <w:rPr>
          <w:rFonts w:ascii="Times New Roman" w:hAnsi="Times New Roman"/>
          <w:sz w:val="26"/>
          <w:szCs w:val="26"/>
        </w:rPr>
        <w:t xml:space="preserve"> (подпись) </w:t>
      </w:r>
      <w:r w:rsidR="002B0E25">
        <w:rPr>
          <w:rFonts w:ascii="Times New Roman" w:hAnsi="Times New Roman"/>
          <w:sz w:val="26"/>
          <w:szCs w:val="26"/>
        </w:rPr>
        <w:t xml:space="preserve">      </w:t>
      </w:r>
      <w:r w:rsidRPr="002B0E25">
        <w:rPr>
          <w:rFonts w:ascii="Times New Roman" w:hAnsi="Times New Roman"/>
          <w:sz w:val="26"/>
          <w:szCs w:val="26"/>
        </w:rPr>
        <w:t>(фамилия и</w:t>
      </w:r>
      <w:r w:rsidR="002B0E25">
        <w:rPr>
          <w:rFonts w:ascii="Times New Roman" w:hAnsi="Times New Roman"/>
          <w:sz w:val="26"/>
          <w:szCs w:val="26"/>
        </w:rPr>
        <w:t xml:space="preserve"> инициалы</w:t>
      </w:r>
      <w:r w:rsidRPr="002B0E25">
        <w:rPr>
          <w:rFonts w:ascii="Times New Roman" w:hAnsi="Times New Roman"/>
          <w:sz w:val="26"/>
          <w:szCs w:val="26"/>
        </w:rPr>
        <w:t>)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F94" w:rsidRDefault="00B1271F" w:rsidP="00B1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C0B97" w:rsidRDefault="00B26F94" w:rsidP="00B1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1271F">
        <w:rPr>
          <w:rFonts w:ascii="Times New Roman" w:hAnsi="Times New Roman"/>
          <w:sz w:val="24"/>
          <w:szCs w:val="24"/>
        </w:rPr>
        <w:t xml:space="preserve">      </w:t>
      </w:r>
      <w:r w:rsidR="00FC0B97">
        <w:rPr>
          <w:rFonts w:ascii="Times New Roman" w:hAnsi="Times New Roman"/>
          <w:sz w:val="24"/>
          <w:szCs w:val="24"/>
        </w:rPr>
        <w:t xml:space="preserve">      </w:t>
      </w:r>
    </w:p>
    <w:p w:rsidR="00FC0B97" w:rsidRDefault="00FC0B97" w:rsidP="00B1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CA0" w:rsidRDefault="00FC0B97" w:rsidP="00B1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50727E" w:rsidRPr="00B1271F" w:rsidRDefault="00FC0B97" w:rsidP="003A2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271F">
        <w:rPr>
          <w:rFonts w:ascii="Times New Roman" w:hAnsi="Times New Roman"/>
          <w:sz w:val="24"/>
          <w:szCs w:val="24"/>
        </w:rPr>
        <w:t xml:space="preserve">  </w:t>
      </w:r>
      <w:r w:rsidR="0050727E" w:rsidRPr="00B1271F">
        <w:rPr>
          <w:rFonts w:ascii="Times New Roman" w:hAnsi="Times New Roman"/>
          <w:sz w:val="24"/>
          <w:szCs w:val="24"/>
        </w:rPr>
        <w:t>Приложение №2</w:t>
      </w:r>
    </w:p>
    <w:p w:rsidR="00B26F94" w:rsidRPr="00B26F94" w:rsidRDefault="003A2CA0" w:rsidP="00B26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t xml:space="preserve">к Порядку осуществления                           </w:t>
      </w:r>
      <w:r w:rsidR="00B26F94" w:rsidRPr="00B26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внутреннего муниципального                          </w:t>
      </w:r>
    </w:p>
    <w:p w:rsidR="00B26F94" w:rsidRPr="00B26F94" w:rsidRDefault="00B26F94" w:rsidP="00B26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финансового контроля в сфере  </w:t>
      </w:r>
    </w:p>
    <w:p w:rsidR="00B1271F" w:rsidRDefault="00B26F94" w:rsidP="00B26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закупок  в МО «Гиагинский район»</w:t>
      </w:r>
    </w:p>
    <w:p w:rsidR="00B26F94" w:rsidRDefault="00B26F94" w:rsidP="00B26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27E" w:rsidRPr="00577DF7" w:rsidRDefault="00B1271F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B1271F" w:rsidRPr="00B1271F" w:rsidRDefault="00B1271F" w:rsidP="00B127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271F">
        <w:rPr>
          <w:rFonts w:ascii="Times New Roman" w:hAnsi="Times New Roman"/>
          <w:sz w:val="28"/>
          <w:szCs w:val="28"/>
        </w:rPr>
        <w:t xml:space="preserve">распоряжением  главы </w:t>
      </w:r>
    </w:p>
    <w:p w:rsidR="00B1271F" w:rsidRDefault="00B1271F" w:rsidP="00B1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7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МО «Гиагинский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1271F" w:rsidRDefault="00B1271F" w:rsidP="00B1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1271F">
        <w:rPr>
          <w:rFonts w:ascii="Times New Roman" w:hAnsi="Times New Roman"/>
          <w:sz w:val="28"/>
          <w:szCs w:val="28"/>
        </w:rPr>
        <w:t>от «___»________20___ года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D96530" w:rsidRDefault="00D96530" w:rsidP="0050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27E" w:rsidRPr="00F45C01" w:rsidRDefault="0050727E" w:rsidP="0050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01">
        <w:rPr>
          <w:rFonts w:ascii="Times New Roman" w:hAnsi="Times New Roman"/>
          <w:b/>
          <w:sz w:val="28"/>
          <w:szCs w:val="28"/>
        </w:rPr>
        <w:t>Программа</w:t>
      </w:r>
    </w:p>
    <w:p w:rsidR="0050727E" w:rsidRDefault="0050727E" w:rsidP="0050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01">
        <w:rPr>
          <w:rFonts w:ascii="Times New Roman" w:hAnsi="Times New Roman"/>
          <w:b/>
          <w:sz w:val="28"/>
          <w:szCs w:val="28"/>
        </w:rPr>
        <w:t>проведения контрольного мероприятия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50727E" w:rsidRPr="00F45C01" w:rsidRDefault="0050727E" w:rsidP="0050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77D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Наименование субъекта контроля ___________________________________</w:t>
      </w:r>
    </w:p>
    <w:p w:rsidR="0050727E" w:rsidRPr="00C25304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C25304">
        <w:rPr>
          <w:rFonts w:ascii="Times New Roman" w:hAnsi="Times New Roman"/>
          <w:sz w:val="24"/>
          <w:szCs w:val="24"/>
        </w:rPr>
        <w:t>(наименование субъекта контроля)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7DF7">
        <w:rPr>
          <w:rFonts w:ascii="Times New Roman" w:hAnsi="Times New Roman"/>
          <w:sz w:val="28"/>
          <w:szCs w:val="28"/>
        </w:rPr>
        <w:t>Основание для проведения контрольного мероприятия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7DF7">
        <w:rPr>
          <w:rFonts w:ascii="Times New Roman" w:hAnsi="Times New Roman"/>
          <w:sz w:val="28"/>
          <w:szCs w:val="28"/>
        </w:rPr>
        <w:t>Предмет контрольного м</w:t>
      </w:r>
      <w:r>
        <w:rPr>
          <w:rFonts w:ascii="Times New Roman" w:hAnsi="Times New Roman"/>
          <w:sz w:val="28"/>
          <w:szCs w:val="28"/>
        </w:rPr>
        <w:t>ероприятия _________________________________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77DF7">
        <w:rPr>
          <w:rFonts w:ascii="Times New Roman" w:hAnsi="Times New Roman"/>
          <w:sz w:val="28"/>
          <w:szCs w:val="28"/>
        </w:rPr>
        <w:t>Вид контрольного мероприятия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0727E" w:rsidRPr="00C25304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C25304">
        <w:rPr>
          <w:rFonts w:ascii="Times New Roman" w:hAnsi="Times New Roman"/>
          <w:sz w:val="24"/>
          <w:szCs w:val="24"/>
        </w:rPr>
        <w:t>(плановое или внеплановое)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Форма проверки __________________________________________________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25304">
        <w:rPr>
          <w:rFonts w:ascii="Times New Roman" w:hAnsi="Times New Roman"/>
          <w:sz w:val="24"/>
          <w:szCs w:val="24"/>
        </w:rPr>
        <w:t>(камеральная или выездная)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77DF7">
        <w:rPr>
          <w:rFonts w:ascii="Times New Roman" w:hAnsi="Times New Roman"/>
          <w:sz w:val="28"/>
          <w:szCs w:val="28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77DF7">
        <w:rPr>
          <w:rFonts w:ascii="Times New Roman" w:hAnsi="Times New Roman"/>
          <w:sz w:val="28"/>
          <w:szCs w:val="28"/>
        </w:rPr>
        <w:t>Срок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77DF7">
        <w:rPr>
          <w:rFonts w:ascii="Times New Roman" w:hAnsi="Times New Roman"/>
          <w:sz w:val="28"/>
          <w:szCs w:val="28"/>
        </w:rPr>
        <w:t>Перечень основных вопросов, подлежащих проверке, анализу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7E" w:rsidRPr="006C7992" w:rsidRDefault="00D96530" w:rsidP="009126D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Орган (должностное лицо) по </w:t>
      </w:r>
      <w:proofErr w:type="gramStart"/>
      <w:r>
        <w:rPr>
          <w:rFonts w:ascii="Times New Roman" w:hAnsi="Times New Roman"/>
          <w:sz w:val="28"/>
          <w:szCs w:val="28"/>
        </w:rPr>
        <w:t>внутреннему</w:t>
      </w:r>
      <w:proofErr w:type="gramEnd"/>
    </w:p>
    <w:p w:rsidR="0050727E" w:rsidRDefault="00D96530" w:rsidP="0091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финансовому контролю</w:t>
      </w:r>
      <w:r w:rsidR="0050727E" w:rsidRPr="00577DF7">
        <w:rPr>
          <w:rFonts w:ascii="Times New Roman" w:hAnsi="Times New Roman"/>
          <w:sz w:val="28"/>
          <w:szCs w:val="28"/>
        </w:rPr>
        <w:t xml:space="preserve"> </w:t>
      </w:r>
    </w:p>
    <w:p w:rsidR="0050727E" w:rsidRPr="00577DF7" w:rsidRDefault="00D96530" w:rsidP="0091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«Гиагинский район»</w:t>
      </w:r>
      <w:r w:rsidR="005072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_________          </w:t>
      </w:r>
      <w:r w:rsidR="0050727E">
        <w:rPr>
          <w:rFonts w:ascii="Times New Roman" w:hAnsi="Times New Roman"/>
          <w:sz w:val="28"/>
          <w:szCs w:val="28"/>
        </w:rPr>
        <w:t>______________</w:t>
      </w:r>
      <w:r w:rsidR="0050727E" w:rsidRPr="00577DF7">
        <w:rPr>
          <w:rFonts w:ascii="Times New Roman" w:hAnsi="Times New Roman"/>
          <w:sz w:val="28"/>
          <w:szCs w:val="28"/>
        </w:rPr>
        <w:tab/>
      </w:r>
    </w:p>
    <w:p w:rsidR="0050727E" w:rsidRPr="00D96530" w:rsidRDefault="0050727E" w:rsidP="0050727E">
      <w:pPr>
        <w:jc w:val="both"/>
        <w:rPr>
          <w:rFonts w:ascii="Times New Roman" w:hAnsi="Times New Roman"/>
          <w:sz w:val="24"/>
          <w:szCs w:val="24"/>
        </w:rPr>
      </w:pPr>
      <w:r w:rsidRPr="00D9653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96530">
        <w:rPr>
          <w:rFonts w:ascii="Times New Roman" w:hAnsi="Times New Roman"/>
          <w:sz w:val="24"/>
          <w:szCs w:val="24"/>
        </w:rPr>
        <w:t xml:space="preserve">                            </w:t>
      </w:r>
      <w:r w:rsidRPr="00D96530">
        <w:rPr>
          <w:rFonts w:ascii="Times New Roman" w:hAnsi="Times New Roman"/>
          <w:sz w:val="24"/>
          <w:szCs w:val="24"/>
        </w:rPr>
        <w:t>(подпись)            (фамилия и</w:t>
      </w:r>
      <w:r w:rsidR="00D96530">
        <w:rPr>
          <w:rFonts w:ascii="Times New Roman" w:hAnsi="Times New Roman"/>
          <w:sz w:val="24"/>
          <w:szCs w:val="24"/>
        </w:rPr>
        <w:t xml:space="preserve"> и</w:t>
      </w:r>
      <w:r w:rsidRPr="00D96530">
        <w:rPr>
          <w:rFonts w:ascii="Times New Roman" w:hAnsi="Times New Roman"/>
          <w:sz w:val="24"/>
          <w:szCs w:val="24"/>
        </w:rPr>
        <w:t>нициалы)</w:t>
      </w:r>
    </w:p>
    <w:p w:rsidR="0050727E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 экземпляр программы получил: 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C25304">
        <w:rPr>
          <w:rFonts w:ascii="Times New Roman" w:hAnsi="Times New Roman"/>
          <w:sz w:val="24"/>
          <w:szCs w:val="24"/>
        </w:rPr>
        <w:t>(должность, подпись, Ф.И.О.)</w:t>
      </w:r>
      <w:r w:rsidRPr="00577DF7">
        <w:rPr>
          <w:rFonts w:ascii="Times New Roman" w:hAnsi="Times New Roman"/>
          <w:sz w:val="28"/>
          <w:szCs w:val="28"/>
        </w:rPr>
        <w:t xml:space="preserve"> </w:t>
      </w:r>
    </w:p>
    <w:p w:rsidR="00D96530" w:rsidRDefault="00D96530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530" w:rsidRDefault="00D96530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530" w:rsidRDefault="00D96530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6530" w:rsidRDefault="00D96530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F94" w:rsidRDefault="00B26F94" w:rsidP="005072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97" w:rsidRDefault="00FC0B97" w:rsidP="00D029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B97" w:rsidRDefault="00FC0B97" w:rsidP="00D029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B97" w:rsidRDefault="00FC0B97" w:rsidP="00D029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27E" w:rsidRPr="00D029E7" w:rsidRDefault="0050727E" w:rsidP="00D029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29E7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B26F94" w:rsidRPr="00B26F94" w:rsidRDefault="003A2CA0" w:rsidP="003A2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t xml:space="preserve">к Порядку осуществления                           </w:t>
      </w:r>
      <w:r w:rsidR="00B26F94" w:rsidRPr="00B26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внутреннего муниципального                          </w:t>
      </w:r>
    </w:p>
    <w:p w:rsidR="00B26F94" w:rsidRPr="00B26F94" w:rsidRDefault="00B26F94" w:rsidP="00B26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финансового контроля в сфере  </w:t>
      </w:r>
    </w:p>
    <w:p w:rsidR="00D029E7" w:rsidRDefault="00B26F94" w:rsidP="00B26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закупок  в МО «Гиагинский район»</w:t>
      </w:r>
    </w:p>
    <w:p w:rsidR="0050727E" w:rsidRPr="00C25304" w:rsidRDefault="0050727E" w:rsidP="00D02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04">
        <w:rPr>
          <w:rFonts w:ascii="Times New Roman" w:hAnsi="Times New Roman"/>
          <w:b/>
          <w:sz w:val="28"/>
          <w:szCs w:val="28"/>
        </w:rPr>
        <w:t>УВЕДОМЛЕНИЕ</w:t>
      </w:r>
    </w:p>
    <w:p w:rsidR="0050727E" w:rsidRDefault="0050727E" w:rsidP="00507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5304">
        <w:rPr>
          <w:rFonts w:ascii="Times New Roman" w:hAnsi="Times New Roman"/>
          <w:b/>
          <w:sz w:val="28"/>
          <w:szCs w:val="28"/>
        </w:rPr>
        <w:t>о проведении контрольного мероприятия</w:t>
      </w:r>
    </w:p>
    <w:p w:rsidR="0050727E" w:rsidRPr="00C25304" w:rsidRDefault="0050727E" w:rsidP="00507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27E" w:rsidRPr="00577DF7" w:rsidRDefault="00D029E7" w:rsidP="005072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0727E">
        <w:rPr>
          <w:rFonts w:ascii="Times New Roman" w:hAnsi="Times New Roman"/>
          <w:sz w:val="28"/>
          <w:szCs w:val="28"/>
        </w:rPr>
        <w:t xml:space="preserve"> муниципаль</w:t>
      </w:r>
      <w:r w:rsidR="0050727E" w:rsidRPr="00577DF7">
        <w:rPr>
          <w:rFonts w:ascii="Times New Roman" w:hAnsi="Times New Roman"/>
          <w:sz w:val="28"/>
          <w:szCs w:val="28"/>
        </w:rPr>
        <w:t xml:space="preserve">ного образования </w:t>
      </w:r>
      <w:r w:rsidR="005072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Гиагинский район</w:t>
      </w:r>
      <w:r w:rsidR="0050727E">
        <w:rPr>
          <w:rFonts w:ascii="Times New Roman" w:hAnsi="Times New Roman"/>
          <w:sz w:val="28"/>
          <w:szCs w:val="28"/>
        </w:rPr>
        <w:t>»</w:t>
      </w:r>
      <w:r w:rsidR="0050727E" w:rsidRPr="00577DF7">
        <w:rPr>
          <w:rFonts w:ascii="Times New Roman" w:hAnsi="Times New Roman"/>
          <w:sz w:val="28"/>
          <w:szCs w:val="28"/>
        </w:rPr>
        <w:t xml:space="preserve"> уведомляет Вас, что в соответствии </w:t>
      </w:r>
      <w:proofErr w:type="gramStart"/>
      <w:r w:rsidR="0050727E" w:rsidRPr="00577DF7">
        <w:rPr>
          <w:rFonts w:ascii="Times New Roman" w:hAnsi="Times New Roman"/>
          <w:sz w:val="28"/>
          <w:szCs w:val="28"/>
        </w:rPr>
        <w:t>с</w:t>
      </w:r>
      <w:proofErr w:type="gramEnd"/>
      <w:r w:rsidR="0050727E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50727E" w:rsidRPr="00C25304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</w:rPr>
        <w:t>(пункт плана контрольных мероприятий</w:t>
      </w:r>
      <w:r w:rsidR="00D029E7">
        <w:rPr>
          <w:rFonts w:ascii="Times New Roman" w:hAnsi="Times New Roman"/>
          <w:sz w:val="24"/>
          <w:szCs w:val="24"/>
        </w:rPr>
        <w:t xml:space="preserve"> органа (должностного лица) по внутреннему муниципальному финансовому контролю</w:t>
      </w:r>
      <w:r w:rsidRPr="00C25304">
        <w:rPr>
          <w:rFonts w:ascii="Times New Roman" w:hAnsi="Times New Roman"/>
          <w:sz w:val="24"/>
          <w:szCs w:val="24"/>
        </w:rPr>
        <w:t>, иные основания для проведения контрольного мероприятия</w:t>
      </w:r>
      <w:r w:rsidR="00D029E7">
        <w:rPr>
          <w:rFonts w:ascii="Times New Roman" w:hAnsi="Times New Roman"/>
          <w:sz w:val="24"/>
          <w:szCs w:val="24"/>
        </w:rPr>
        <w:t>,</w:t>
      </w:r>
      <w:r w:rsidRPr="00C25304">
        <w:rPr>
          <w:rFonts w:ascii="Times New Roman" w:hAnsi="Times New Roman"/>
          <w:sz w:val="24"/>
          <w:szCs w:val="24"/>
        </w:rPr>
        <w:t xml:space="preserve"> предусмотренные нормативными документами)</w:t>
      </w:r>
    </w:p>
    <w:p w:rsidR="0050727E" w:rsidRPr="00577DF7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25304">
        <w:rPr>
          <w:rFonts w:ascii="Times New Roman" w:hAnsi="Times New Roman"/>
          <w:sz w:val="24"/>
          <w:szCs w:val="24"/>
        </w:rPr>
        <w:t>(наименование объекта контроля)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___</w:t>
      </w:r>
      <w:r w:rsidRPr="00577D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 20___ года по «___</w:t>
      </w:r>
      <w:r w:rsidRPr="00577D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_______________ </w:t>
      </w:r>
      <w:r w:rsidRPr="00577DF7">
        <w:rPr>
          <w:rFonts w:ascii="Times New Roman" w:hAnsi="Times New Roman"/>
          <w:sz w:val="28"/>
          <w:szCs w:val="28"/>
        </w:rPr>
        <w:tab/>
        <w:t>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577DF7">
        <w:rPr>
          <w:rFonts w:ascii="Times New Roman" w:hAnsi="Times New Roman"/>
          <w:sz w:val="28"/>
          <w:szCs w:val="28"/>
        </w:rPr>
        <w:t>года</w:t>
      </w:r>
    </w:p>
    <w:p w:rsidR="0050727E" w:rsidRDefault="00D029E7" w:rsidP="00507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(должностным лицом) по внутреннему муниципальному финансовому контролю или проверочной</w:t>
      </w:r>
      <w:r w:rsidR="0050727E" w:rsidRPr="00577DF7">
        <w:rPr>
          <w:rFonts w:ascii="Times New Roman" w:hAnsi="Times New Roman"/>
          <w:sz w:val="28"/>
          <w:szCs w:val="28"/>
        </w:rPr>
        <w:t xml:space="preserve"> группой в составе</w:t>
      </w:r>
      <w:r w:rsidR="0050727E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планируется проведение контрольного мероприятия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27E" w:rsidRPr="00C25304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25304">
        <w:rPr>
          <w:rFonts w:ascii="Times New Roman" w:hAnsi="Times New Roman"/>
          <w:sz w:val="24"/>
          <w:szCs w:val="24"/>
        </w:rPr>
        <w:t>(наименование контрольного мероприятия)</w:t>
      </w:r>
    </w:p>
    <w:p w:rsidR="0050727E" w:rsidRPr="00D61D14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Вид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61D14">
        <w:rPr>
          <w:rFonts w:ascii="Times New Roman" w:hAnsi="Times New Roman"/>
          <w:sz w:val="24"/>
          <w:szCs w:val="24"/>
        </w:rPr>
        <w:t>(</w:t>
      </w:r>
      <w:proofErr w:type="gramStart"/>
      <w:r w:rsidRPr="00D61D14">
        <w:rPr>
          <w:rFonts w:ascii="Times New Roman" w:hAnsi="Times New Roman"/>
          <w:sz w:val="24"/>
          <w:szCs w:val="24"/>
        </w:rPr>
        <w:t>плановое</w:t>
      </w:r>
      <w:proofErr w:type="gramEnd"/>
      <w:r w:rsidRPr="00D61D14">
        <w:rPr>
          <w:rFonts w:ascii="Times New Roman" w:hAnsi="Times New Roman"/>
          <w:sz w:val="24"/>
          <w:szCs w:val="24"/>
        </w:rPr>
        <w:t xml:space="preserve"> или внеплановое)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Форма проверки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0727E" w:rsidRPr="00D61D14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61D14">
        <w:rPr>
          <w:rFonts w:ascii="Times New Roman" w:hAnsi="Times New Roman"/>
          <w:sz w:val="24"/>
          <w:szCs w:val="24"/>
        </w:rPr>
        <w:t>(камеральная или выездная)</w:t>
      </w:r>
    </w:p>
    <w:p w:rsidR="0050727E" w:rsidRPr="00577DF7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________________________________________________</w:t>
      </w:r>
    </w:p>
    <w:p w:rsidR="0050727E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Запрашиваемые документы, информация,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0727E" w:rsidRPr="00EB7426" w:rsidTr="00925832">
        <w:tc>
          <w:tcPr>
            <w:tcW w:w="675" w:type="dxa"/>
          </w:tcPr>
          <w:p w:rsidR="0050727E" w:rsidRPr="00EB742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727E" w:rsidRPr="00EB742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74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B742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50727E" w:rsidRPr="00EB742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26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93" w:type="dxa"/>
          </w:tcPr>
          <w:p w:rsidR="0050727E" w:rsidRPr="00EB742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26">
              <w:rPr>
                <w:rFonts w:ascii="Times New Roman" w:hAnsi="Times New Roman"/>
                <w:sz w:val="28"/>
                <w:szCs w:val="28"/>
              </w:rPr>
              <w:t>Срок предоставления</w:t>
            </w:r>
          </w:p>
        </w:tc>
        <w:tc>
          <w:tcPr>
            <w:tcW w:w="2393" w:type="dxa"/>
          </w:tcPr>
          <w:p w:rsidR="0050727E" w:rsidRPr="00EB7426" w:rsidRDefault="0050727E" w:rsidP="009258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426">
              <w:rPr>
                <w:rFonts w:ascii="Times New Roman" w:hAnsi="Times New Roman"/>
                <w:sz w:val="28"/>
                <w:szCs w:val="28"/>
              </w:rPr>
              <w:t>Способ предоставления</w:t>
            </w:r>
          </w:p>
        </w:tc>
      </w:tr>
      <w:tr w:rsidR="0050727E" w:rsidRPr="00EB7426" w:rsidTr="00925832">
        <w:tc>
          <w:tcPr>
            <w:tcW w:w="675" w:type="dxa"/>
          </w:tcPr>
          <w:p w:rsidR="0050727E" w:rsidRPr="00EB7426" w:rsidRDefault="0050727E" w:rsidP="009258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0727E" w:rsidRPr="00EB7426" w:rsidRDefault="0050727E" w:rsidP="00925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727E" w:rsidRPr="00EB7426" w:rsidRDefault="0050727E" w:rsidP="00925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727E" w:rsidRPr="00EB7426" w:rsidRDefault="0050727E" w:rsidP="00925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27E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7E" w:rsidRPr="00577DF7" w:rsidRDefault="00292FDB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r w:rsidR="005072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Гиагинский</w:t>
      </w:r>
      <w:r w:rsidR="0050727E">
        <w:rPr>
          <w:rFonts w:ascii="Times New Roman" w:hAnsi="Times New Roman"/>
          <w:sz w:val="28"/>
          <w:szCs w:val="28"/>
        </w:rPr>
        <w:t xml:space="preserve"> район»    __________</w:t>
      </w:r>
      <w:r w:rsidR="0050727E" w:rsidRPr="00577DF7">
        <w:rPr>
          <w:rFonts w:ascii="Times New Roman" w:hAnsi="Times New Roman"/>
          <w:sz w:val="28"/>
          <w:szCs w:val="28"/>
        </w:rPr>
        <w:tab/>
      </w:r>
      <w:r w:rsidR="0050727E">
        <w:rPr>
          <w:rFonts w:ascii="Times New Roman" w:hAnsi="Times New Roman"/>
          <w:sz w:val="28"/>
          <w:szCs w:val="28"/>
        </w:rPr>
        <w:t xml:space="preserve">       ____________________</w:t>
      </w:r>
      <w:r w:rsidR="0050727E" w:rsidRPr="00577DF7">
        <w:rPr>
          <w:rFonts w:ascii="Times New Roman" w:hAnsi="Times New Roman"/>
          <w:sz w:val="28"/>
          <w:szCs w:val="28"/>
        </w:rPr>
        <w:tab/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(подпись)            (фамилия </w:t>
      </w:r>
      <w:r w:rsidRPr="00577DF7">
        <w:rPr>
          <w:rFonts w:ascii="Times New Roman" w:hAnsi="Times New Roman"/>
          <w:sz w:val="28"/>
          <w:szCs w:val="28"/>
        </w:rPr>
        <w:t>и</w:t>
      </w:r>
      <w:r w:rsidRPr="00577DF7">
        <w:rPr>
          <w:rFonts w:ascii="Times New Roman" w:hAnsi="Times New Roman"/>
          <w:sz w:val="28"/>
          <w:szCs w:val="28"/>
        </w:rPr>
        <w:tab/>
        <w:t>инициалы)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экземпляр Уведомления получил: ________________________________</w:t>
      </w:r>
    </w:p>
    <w:p w:rsidR="0050727E" w:rsidRPr="00D61D14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D61D14">
        <w:rPr>
          <w:rFonts w:ascii="Times New Roman" w:hAnsi="Times New Roman"/>
          <w:sz w:val="24"/>
          <w:szCs w:val="24"/>
        </w:rPr>
        <w:t xml:space="preserve">(должность, подпись, Ф.И.О.) </w:t>
      </w:r>
    </w:p>
    <w:p w:rsidR="00405EAE" w:rsidRPr="00405EAE" w:rsidRDefault="009126DC" w:rsidP="003A2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EAE" w:rsidRPr="00405EAE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405EAE" w:rsidRPr="00405EAE" w:rsidRDefault="003A2CA0" w:rsidP="003A2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t xml:space="preserve">к Порядку осуществления                           </w:t>
      </w:r>
      <w:r w:rsidR="00405EAE" w:rsidRPr="00405E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внутреннего муниципального                          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финансового контроля в сфере  </w:t>
      </w:r>
    </w:p>
    <w:p w:rsid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закупок  в МО «Гиагинский район»</w:t>
      </w:r>
    </w:p>
    <w:p w:rsidR="00405EAE" w:rsidRDefault="00405EAE" w:rsidP="0091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EAE" w:rsidRDefault="00405EAE" w:rsidP="0091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EAE" w:rsidRDefault="00405EAE" w:rsidP="0091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EAE" w:rsidRPr="00405EAE" w:rsidRDefault="00405EAE" w:rsidP="00405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УДОСТОВЕРЕНИЕ</w:t>
      </w:r>
    </w:p>
    <w:p w:rsidR="00405EAE" w:rsidRPr="00405EAE" w:rsidRDefault="00405EAE" w:rsidP="00405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EAE">
        <w:rPr>
          <w:rFonts w:ascii="Times New Roman" w:hAnsi="Times New Roman"/>
          <w:b/>
          <w:sz w:val="28"/>
          <w:szCs w:val="28"/>
        </w:rPr>
        <w:t>на право проведения</w:t>
      </w:r>
      <w:r w:rsidRPr="00405EAE">
        <w:rPr>
          <w:rFonts w:ascii="Times New Roman" w:hAnsi="Times New Roman"/>
          <w:b/>
          <w:sz w:val="28"/>
          <w:szCs w:val="28"/>
        </w:rPr>
        <w:t xml:space="preserve"> </w:t>
      </w:r>
      <w:r w:rsidRPr="00405EAE">
        <w:rPr>
          <w:rFonts w:ascii="Times New Roman" w:hAnsi="Times New Roman"/>
          <w:b/>
          <w:sz w:val="28"/>
          <w:szCs w:val="28"/>
        </w:rPr>
        <w:t xml:space="preserve">контрольного мероприятия </w:t>
      </w:r>
    </w:p>
    <w:p w:rsid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05EAE" w:rsidRDefault="00405EAE" w:rsidP="00405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EAE">
        <w:rPr>
          <w:rFonts w:ascii="Times New Roman" w:hAnsi="Times New Roman"/>
          <w:sz w:val="24"/>
          <w:szCs w:val="24"/>
        </w:rPr>
        <w:t>(название проверки)</w:t>
      </w:r>
    </w:p>
    <w:p w:rsidR="00405EAE" w:rsidRPr="00405EAE" w:rsidRDefault="00405EAE" w:rsidP="00405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BC" w:rsidRDefault="00405EAE" w:rsidP="00C86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EA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A2CA0">
        <w:rPr>
          <w:rFonts w:ascii="Times New Roman" w:hAnsi="Times New Roman"/>
          <w:sz w:val="28"/>
          <w:szCs w:val="28"/>
        </w:rPr>
        <w:t>Порядком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E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внутреннего муниципального  финансового контроля в сфере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закупок </w:t>
      </w:r>
      <w:r w:rsidRPr="00405EAE">
        <w:rPr>
          <w:rFonts w:ascii="Times New Roman" w:hAnsi="Times New Roman"/>
          <w:sz w:val="28"/>
          <w:szCs w:val="28"/>
        </w:rPr>
        <w:t xml:space="preserve">в МО «Гиагинский район», утвержденным постановлением  главы МО «Гиагинский район» от </w:t>
      </w:r>
      <w:r>
        <w:rPr>
          <w:rFonts w:ascii="Times New Roman" w:hAnsi="Times New Roman"/>
          <w:sz w:val="28"/>
          <w:szCs w:val="28"/>
        </w:rPr>
        <w:t>«__» ___________ 2018</w:t>
      </w:r>
      <w:r w:rsidRPr="00405EA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____</w:t>
      </w:r>
      <w:r w:rsidRPr="00405EAE">
        <w:rPr>
          <w:rFonts w:ascii="Times New Roman" w:hAnsi="Times New Roman"/>
          <w:sz w:val="28"/>
          <w:szCs w:val="28"/>
        </w:rPr>
        <w:t xml:space="preserve"> и пунктом </w:t>
      </w:r>
      <w:r>
        <w:rPr>
          <w:rFonts w:ascii="Times New Roman" w:hAnsi="Times New Roman"/>
          <w:sz w:val="28"/>
          <w:szCs w:val="28"/>
        </w:rPr>
        <w:t>____</w:t>
      </w:r>
      <w:r w:rsidRPr="00405EAE">
        <w:rPr>
          <w:rFonts w:ascii="Times New Roman" w:hAnsi="Times New Roman"/>
          <w:sz w:val="28"/>
          <w:szCs w:val="28"/>
        </w:rPr>
        <w:t xml:space="preserve"> плана работы органа (должностного лица) </w:t>
      </w:r>
      <w:r w:rsidR="00C866BC" w:rsidRPr="00C866BC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администрации </w:t>
      </w:r>
      <w:r w:rsidR="00C866BC">
        <w:rPr>
          <w:rFonts w:ascii="Times New Roman" w:hAnsi="Times New Roman"/>
          <w:sz w:val="28"/>
          <w:szCs w:val="28"/>
        </w:rPr>
        <w:t>МО</w:t>
      </w:r>
      <w:r w:rsidR="00C866BC" w:rsidRPr="00C866BC">
        <w:rPr>
          <w:rFonts w:ascii="Times New Roman" w:hAnsi="Times New Roman"/>
          <w:sz w:val="28"/>
          <w:szCs w:val="28"/>
        </w:rPr>
        <w:t xml:space="preserve"> «Гиагинский район» по осуществлению внутреннего муниципального</w:t>
      </w:r>
      <w:r w:rsidR="00C866BC">
        <w:rPr>
          <w:rFonts w:ascii="Times New Roman" w:hAnsi="Times New Roman"/>
          <w:sz w:val="28"/>
          <w:szCs w:val="28"/>
        </w:rPr>
        <w:t xml:space="preserve"> </w:t>
      </w:r>
      <w:r w:rsidR="00C866BC" w:rsidRPr="00C866BC">
        <w:rPr>
          <w:rFonts w:ascii="Times New Roman" w:hAnsi="Times New Roman"/>
          <w:sz w:val="28"/>
          <w:szCs w:val="28"/>
        </w:rPr>
        <w:t>финансового контроля в сфере закупок  на 20_____</w:t>
      </w:r>
      <w:r w:rsidR="00C866BC" w:rsidRPr="00C866BC">
        <w:rPr>
          <w:rFonts w:ascii="Times New Roman" w:hAnsi="Times New Roman"/>
          <w:sz w:val="28"/>
          <w:szCs w:val="28"/>
        </w:rPr>
        <w:tab/>
        <w:t>г.</w:t>
      </w:r>
      <w:r w:rsidRPr="00405EAE">
        <w:rPr>
          <w:rFonts w:ascii="Times New Roman" w:hAnsi="Times New Roman"/>
          <w:sz w:val="28"/>
          <w:szCs w:val="28"/>
        </w:rPr>
        <w:t>, утвержденным распоряжением главы МО «Гиагинский район» от</w:t>
      </w:r>
      <w:proofErr w:type="gramEnd"/>
      <w:r w:rsidRPr="00405EAE">
        <w:rPr>
          <w:rFonts w:ascii="Times New Roman" w:hAnsi="Times New Roman"/>
          <w:sz w:val="28"/>
          <w:szCs w:val="28"/>
        </w:rPr>
        <w:t xml:space="preserve"> </w:t>
      </w:r>
      <w:r w:rsidR="00C866BC">
        <w:rPr>
          <w:rFonts w:ascii="Times New Roman" w:hAnsi="Times New Roman"/>
          <w:sz w:val="28"/>
          <w:szCs w:val="28"/>
        </w:rPr>
        <w:t>«__» __________ _____</w:t>
      </w:r>
      <w:r w:rsidRPr="00405EAE">
        <w:rPr>
          <w:rFonts w:ascii="Times New Roman" w:hAnsi="Times New Roman"/>
          <w:sz w:val="28"/>
          <w:szCs w:val="28"/>
        </w:rPr>
        <w:t xml:space="preserve">года № </w:t>
      </w:r>
      <w:r w:rsidR="00C866BC">
        <w:rPr>
          <w:rFonts w:ascii="Times New Roman" w:hAnsi="Times New Roman"/>
          <w:sz w:val="28"/>
          <w:szCs w:val="28"/>
        </w:rPr>
        <w:t>____</w:t>
      </w:r>
      <w:r w:rsidRPr="00405EAE">
        <w:rPr>
          <w:rFonts w:ascii="Times New Roman" w:hAnsi="Times New Roman"/>
          <w:sz w:val="28"/>
          <w:szCs w:val="28"/>
        </w:rPr>
        <w:t>, на основании распоряжения главы МО «Гиагинский район» о проведении к</w:t>
      </w:r>
      <w:r w:rsidR="00C866BC">
        <w:rPr>
          <w:rFonts w:ascii="Times New Roman" w:hAnsi="Times New Roman"/>
          <w:sz w:val="28"/>
          <w:szCs w:val="28"/>
        </w:rPr>
        <w:t>онтрольного мероприятия от «___</w:t>
      </w:r>
      <w:r w:rsidRPr="00405EAE">
        <w:rPr>
          <w:rFonts w:ascii="Times New Roman" w:hAnsi="Times New Roman"/>
          <w:sz w:val="28"/>
          <w:szCs w:val="28"/>
        </w:rPr>
        <w:t xml:space="preserve">» </w:t>
      </w:r>
      <w:r w:rsidR="00C866BC">
        <w:rPr>
          <w:rFonts w:ascii="Times New Roman" w:hAnsi="Times New Roman"/>
          <w:sz w:val="28"/>
          <w:szCs w:val="28"/>
        </w:rPr>
        <w:t xml:space="preserve"> ________</w:t>
      </w:r>
      <w:r w:rsidRPr="00405EAE">
        <w:rPr>
          <w:rFonts w:ascii="Times New Roman" w:hAnsi="Times New Roman"/>
          <w:sz w:val="28"/>
          <w:szCs w:val="28"/>
        </w:rPr>
        <w:t xml:space="preserve"> </w:t>
      </w:r>
      <w:r w:rsidR="00C866BC">
        <w:rPr>
          <w:rFonts w:ascii="Times New Roman" w:hAnsi="Times New Roman"/>
          <w:sz w:val="28"/>
          <w:szCs w:val="28"/>
        </w:rPr>
        <w:t>____</w:t>
      </w:r>
      <w:r w:rsidRPr="00405EAE">
        <w:rPr>
          <w:rFonts w:ascii="Times New Roman" w:hAnsi="Times New Roman"/>
          <w:sz w:val="28"/>
          <w:szCs w:val="28"/>
        </w:rPr>
        <w:t xml:space="preserve"> года № ____, </w:t>
      </w:r>
      <w:r w:rsidR="00C866BC">
        <w:rPr>
          <w:rFonts w:ascii="Times New Roman" w:hAnsi="Times New Roman"/>
          <w:sz w:val="28"/>
          <w:szCs w:val="28"/>
        </w:rPr>
        <w:t>органу (должностному лицу)</w:t>
      </w:r>
      <w:r w:rsidRPr="00405EA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администрации МО «Гиагинский район»   </w:t>
      </w:r>
      <w:r w:rsidR="00C866BC">
        <w:rPr>
          <w:rFonts w:ascii="Times New Roman" w:hAnsi="Times New Roman"/>
          <w:sz w:val="28"/>
          <w:szCs w:val="28"/>
        </w:rPr>
        <w:t>________________________</w:t>
      </w:r>
    </w:p>
    <w:p w:rsidR="00C866BC" w:rsidRPr="00C866BC" w:rsidRDefault="00C866BC" w:rsidP="00C86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C866BC">
        <w:rPr>
          <w:rFonts w:ascii="Times New Roman" w:hAnsi="Times New Roman"/>
          <w:sz w:val="24"/>
          <w:szCs w:val="24"/>
        </w:rPr>
        <w:t>(фамилия, имя, отчество)</w:t>
      </w:r>
    </w:p>
    <w:p w:rsidR="00C866BC" w:rsidRDefault="00405EAE" w:rsidP="00C8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поручается провести контрольное мероприятие </w:t>
      </w:r>
      <w:r w:rsidR="00C866BC">
        <w:rPr>
          <w:rFonts w:ascii="Times New Roman" w:hAnsi="Times New Roman"/>
          <w:sz w:val="28"/>
          <w:szCs w:val="28"/>
        </w:rPr>
        <w:t>__________________________</w:t>
      </w:r>
    </w:p>
    <w:p w:rsidR="00405EAE" w:rsidRDefault="00C866BC" w:rsidP="00C8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405EAE" w:rsidRPr="00405EAE">
        <w:rPr>
          <w:rFonts w:ascii="Times New Roman" w:hAnsi="Times New Roman"/>
          <w:sz w:val="28"/>
          <w:szCs w:val="28"/>
        </w:rPr>
        <w:t>.</w:t>
      </w:r>
    </w:p>
    <w:p w:rsidR="00C866BC" w:rsidRPr="00C866BC" w:rsidRDefault="00C866BC" w:rsidP="00C86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6BC">
        <w:rPr>
          <w:rFonts w:ascii="Times New Roman" w:hAnsi="Times New Roman"/>
          <w:sz w:val="24"/>
          <w:szCs w:val="24"/>
        </w:rPr>
        <w:t>(название проверки)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 </w:t>
      </w:r>
    </w:p>
    <w:p w:rsid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 Сроки проведения проверки: с </w:t>
      </w:r>
      <w:r w:rsidR="00C866BC">
        <w:rPr>
          <w:rFonts w:ascii="Times New Roman" w:hAnsi="Times New Roman"/>
          <w:sz w:val="28"/>
          <w:szCs w:val="28"/>
        </w:rPr>
        <w:t>«____» _________ ____ года</w:t>
      </w:r>
      <w:r w:rsidRPr="00405E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EAE">
        <w:rPr>
          <w:rFonts w:ascii="Times New Roman" w:hAnsi="Times New Roman"/>
          <w:sz w:val="28"/>
          <w:szCs w:val="28"/>
        </w:rPr>
        <w:t>по</w:t>
      </w:r>
      <w:proofErr w:type="gramEnd"/>
      <w:r w:rsidRPr="00405EAE">
        <w:rPr>
          <w:rFonts w:ascii="Times New Roman" w:hAnsi="Times New Roman"/>
          <w:sz w:val="28"/>
          <w:szCs w:val="28"/>
        </w:rPr>
        <w:t xml:space="preserve"> </w:t>
      </w:r>
      <w:r w:rsidR="00C866BC" w:rsidRPr="00C866BC">
        <w:rPr>
          <w:rFonts w:ascii="Times New Roman" w:hAnsi="Times New Roman"/>
          <w:sz w:val="28"/>
          <w:szCs w:val="28"/>
        </w:rPr>
        <w:t xml:space="preserve">«____» _________ ____ </w:t>
      </w:r>
      <w:r w:rsidRPr="00405EAE">
        <w:rPr>
          <w:rFonts w:ascii="Times New Roman" w:hAnsi="Times New Roman"/>
          <w:sz w:val="28"/>
          <w:szCs w:val="28"/>
        </w:rPr>
        <w:t>года.</w:t>
      </w:r>
    </w:p>
    <w:p w:rsid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AE" w:rsidRPr="00405EAE" w:rsidRDefault="00405EAE" w:rsidP="00C86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Глава </w:t>
      </w:r>
      <w:r w:rsidR="00C866BC">
        <w:rPr>
          <w:rFonts w:ascii="Times New Roman" w:hAnsi="Times New Roman"/>
          <w:sz w:val="28"/>
          <w:szCs w:val="28"/>
        </w:rPr>
        <w:t>МО</w:t>
      </w:r>
      <w:r w:rsidRPr="00405EAE">
        <w:rPr>
          <w:rFonts w:ascii="Times New Roman" w:hAnsi="Times New Roman"/>
          <w:sz w:val="28"/>
          <w:szCs w:val="28"/>
        </w:rPr>
        <w:t xml:space="preserve"> «Гиагинский район»    ______________    _____________________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(подпись)                           (ФИО)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                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С удостоверением </w:t>
      </w:r>
      <w:proofErr w:type="gramStart"/>
      <w:r w:rsidRPr="00405EAE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05EAE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EAE">
        <w:rPr>
          <w:rFonts w:ascii="Times New Roman" w:hAnsi="Times New Roman"/>
          <w:sz w:val="28"/>
          <w:szCs w:val="28"/>
        </w:rPr>
        <w:t xml:space="preserve">                                                      (должность, ФИО, подпись)</w:t>
      </w: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AE" w:rsidRPr="00405EAE" w:rsidRDefault="00405EAE" w:rsidP="00405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7E" w:rsidRPr="009126DC" w:rsidRDefault="00405EAE" w:rsidP="0091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9126DC">
        <w:rPr>
          <w:rFonts w:ascii="Times New Roman" w:hAnsi="Times New Roman"/>
          <w:sz w:val="24"/>
          <w:szCs w:val="24"/>
        </w:rPr>
        <w:t xml:space="preserve"> </w:t>
      </w:r>
      <w:r w:rsidR="00C866BC">
        <w:rPr>
          <w:rFonts w:ascii="Times New Roman" w:hAnsi="Times New Roman"/>
          <w:sz w:val="24"/>
          <w:szCs w:val="24"/>
        </w:rPr>
        <w:t>Приложение №5</w:t>
      </w:r>
      <w:r w:rsidR="0050727E" w:rsidRPr="009126DC">
        <w:rPr>
          <w:rFonts w:ascii="Times New Roman" w:hAnsi="Times New Roman"/>
          <w:sz w:val="24"/>
          <w:szCs w:val="24"/>
        </w:rPr>
        <w:t xml:space="preserve"> </w:t>
      </w:r>
    </w:p>
    <w:p w:rsidR="009126DC" w:rsidRPr="009126DC" w:rsidRDefault="009126DC" w:rsidP="003A2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A2CA0" w:rsidRPr="003A2CA0">
        <w:rPr>
          <w:rFonts w:ascii="Times New Roman" w:hAnsi="Times New Roman"/>
          <w:sz w:val="24"/>
          <w:szCs w:val="24"/>
        </w:rPr>
        <w:t xml:space="preserve">к Порядку осуществления                           </w:t>
      </w:r>
    </w:p>
    <w:p w:rsidR="009126DC" w:rsidRPr="009126DC" w:rsidRDefault="009126DC" w:rsidP="0091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внутреннего муниципального                          </w:t>
      </w:r>
    </w:p>
    <w:p w:rsidR="009126DC" w:rsidRPr="009126DC" w:rsidRDefault="009126DC" w:rsidP="0091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финансового контроля в сфере  </w:t>
      </w:r>
    </w:p>
    <w:p w:rsidR="009126DC" w:rsidRPr="009126DC" w:rsidRDefault="009126DC" w:rsidP="00912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закупок  в МО «Гиагинский район»</w:t>
      </w:r>
    </w:p>
    <w:p w:rsidR="009126DC" w:rsidRPr="009126DC" w:rsidRDefault="009126DC" w:rsidP="00912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26DC" w:rsidRPr="009126DC" w:rsidRDefault="009126DC" w:rsidP="00912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27E" w:rsidRPr="00A1382E" w:rsidRDefault="00FC0B97" w:rsidP="00912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</w:t>
      </w:r>
    </w:p>
    <w:p w:rsidR="0050727E" w:rsidRPr="00577DF7" w:rsidRDefault="0050727E" w:rsidP="0050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27E" w:rsidRPr="00300BE3" w:rsidRDefault="0050727E" w:rsidP="005072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BE3">
        <w:rPr>
          <w:rFonts w:ascii="Times New Roman" w:hAnsi="Times New Roman"/>
          <w:sz w:val="24"/>
          <w:szCs w:val="24"/>
        </w:rPr>
        <w:t>(название проверки, субъекта контроля)</w:t>
      </w:r>
    </w:p>
    <w:p w:rsidR="0050727E" w:rsidRPr="00300BE3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E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300BE3">
        <w:rPr>
          <w:rFonts w:ascii="Times New Roman" w:hAnsi="Times New Roman"/>
          <w:sz w:val="24"/>
          <w:szCs w:val="24"/>
        </w:rPr>
        <w:t xml:space="preserve">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00BE3">
        <w:rPr>
          <w:rFonts w:ascii="Times New Roman" w:hAnsi="Times New Roman"/>
          <w:sz w:val="24"/>
          <w:szCs w:val="24"/>
        </w:rPr>
        <w:t>_________________</w:t>
      </w:r>
    </w:p>
    <w:p w:rsidR="0050727E" w:rsidRPr="00300BE3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0BE3">
        <w:rPr>
          <w:rFonts w:ascii="Times New Roman" w:hAnsi="Times New Roman"/>
          <w:sz w:val="24"/>
          <w:szCs w:val="24"/>
        </w:rPr>
        <w:t>(место составления)</w:t>
      </w:r>
      <w:r w:rsidRPr="00300BE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00BE3">
        <w:rPr>
          <w:rFonts w:ascii="Times New Roman" w:hAnsi="Times New Roman"/>
          <w:sz w:val="24"/>
          <w:szCs w:val="24"/>
        </w:rPr>
        <w:t>(дата)</w:t>
      </w: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50727E" w:rsidRPr="00300BE3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4"/>
          <w:szCs w:val="24"/>
        </w:rPr>
        <w:t xml:space="preserve">(пункт плана проверок, иные основания для проведения </w:t>
      </w:r>
      <w:proofErr w:type="gramStart"/>
      <w:r w:rsidRPr="00300BE3">
        <w:rPr>
          <w:rFonts w:ascii="Times New Roman" w:hAnsi="Times New Roman"/>
          <w:sz w:val="24"/>
          <w:szCs w:val="24"/>
        </w:rPr>
        <w:t>проверки</w:t>
      </w:r>
      <w:proofErr w:type="gramEnd"/>
      <w:r w:rsidRPr="00300BE3">
        <w:rPr>
          <w:rFonts w:ascii="Times New Roman" w:hAnsi="Times New Roman"/>
          <w:sz w:val="24"/>
          <w:szCs w:val="24"/>
        </w:rPr>
        <w:t xml:space="preserve"> предусмотренные нормативными документами)</w:t>
      </w:r>
    </w:p>
    <w:p w:rsidR="00DD7A53" w:rsidRDefault="00DD7A53" w:rsidP="00DD7A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(должностным лицом) либо проверочной</w:t>
      </w:r>
      <w:r w:rsidR="0050727E" w:rsidRPr="00577DF7">
        <w:rPr>
          <w:rFonts w:ascii="Times New Roman" w:hAnsi="Times New Roman"/>
          <w:sz w:val="28"/>
          <w:szCs w:val="28"/>
        </w:rPr>
        <w:t xml:space="preserve"> группой в составе</w:t>
      </w:r>
      <w:r w:rsidR="0050727E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50727E" w:rsidRPr="00577DF7">
        <w:rPr>
          <w:rFonts w:ascii="Times New Roman" w:hAnsi="Times New Roman"/>
          <w:sz w:val="28"/>
          <w:szCs w:val="28"/>
        </w:rPr>
        <w:tab/>
      </w:r>
      <w:r w:rsidR="0050727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0727E" w:rsidRPr="00300BE3" w:rsidRDefault="00DD7A53" w:rsidP="00DD7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0727E" w:rsidRPr="00300BE3">
        <w:rPr>
          <w:rFonts w:ascii="Times New Roman" w:hAnsi="Times New Roman"/>
          <w:sz w:val="24"/>
          <w:szCs w:val="24"/>
        </w:rPr>
        <w:t>(должность, ФИО)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Проведена проверка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00BE3">
        <w:rPr>
          <w:rFonts w:ascii="Times New Roman" w:hAnsi="Times New Roman"/>
          <w:sz w:val="24"/>
          <w:szCs w:val="24"/>
        </w:rPr>
        <w:t>(название контрольного мероприятия)</w:t>
      </w:r>
    </w:p>
    <w:p w:rsidR="0050727E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Проверяемый период деятельности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Срок проведения проверки</w:t>
      </w:r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</w:p>
    <w:p w:rsidR="009126DC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Перечень законодательных и других нормативных правовых актов, выполнение которых</w:t>
      </w:r>
      <w:r w:rsidRPr="00577DF7">
        <w:rPr>
          <w:rFonts w:ascii="Times New Roman" w:hAnsi="Times New Roman"/>
          <w:sz w:val="28"/>
          <w:szCs w:val="28"/>
        </w:rPr>
        <w:tab/>
        <w:t>проверено</w:t>
      </w:r>
      <w:r w:rsidRPr="00577DF7">
        <w:rPr>
          <w:rFonts w:ascii="Times New Roman" w:hAnsi="Times New Roman"/>
          <w:sz w:val="28"/>
          <w:szCs w:val="28"/>
        </w:rPr>
        <w:tab/>
        <w:t>в</w:t>
      </w:r>
      <w:r w:rsidRPr="00577DF7">
        <w:rPr>
          <w:rFonts w:ascii="Times New Roman" w:hAnsi="Times New Roman"/>
          <w:sz w:val="28"/>
          <w:szCs w:val="28"/>
        </w:rPr>
        <w:tab/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проверки: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К проведению проверки привлекались эксперты</w:t>
      </w:r>
      <w:r>
        <w:rPr>
          <w:rFonts w:ascii="Times New Roman" w:hAnsi="Times New Roman"/>
          <w:sz w:val="28"/>
          <w:szCs w:val="28"/>
        </w:rPr>
        <w:t xml:space="preserve"> _________________________         </w:t>
      </w:r>
    </w:p>
    <w:p w:rsidR="0050727E" w:rsidRPr="00CB1118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(Ф.И.О.)</w:t>
      </w:r>
    </w:p>
    <w:p w:rsidR="009126DC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рамках проверки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50727E" w:rsidRPr="00CB1118" w:rsidRDefault="0050727E" w:rsidP="00507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CB1118">
        <w:rPr>
          <w:rFonts w:ascii="Times New Roman" w:hAnsi="Times New Roman"/>
          <w:sz w:val="24"/>
          <w:szCs w:val="24"/>
        </w:rPr>
        <w:t>(указывается наименование субъекта контроля)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проведена встречная проверка</w:t>
      </w:r>
      <w:r>
        <w:rPr>
          <w:rFonts w:ascii="Times New Roman" w:hAnsi="Times New Roman"/>
          <w:sz w:val="28"/>
          <w:szCs w:val="28"/>
        </w:rPr>
        <w:t xml:space="preserve"> ________________________________________ __________________________________________________________________ </w:t>
      </w:r>
      <w:r w:rsidRPr="00CB1118">
        <w:rPr>
          <w:rFonts w:ascii="Times New Roman" w:hAnsi="Times New Roman"/>
          <w:sz w:val="24"/>
          <w:szCs w:val="24"/>
        </w:rPr>
        <w:t>(указывается наименование организации (лица), в отношении которой (которого) проведена встречная проверк</w:t>
      </w:r>
      <w:proofErr w:type="gramStart"/>
      <w:r w:rsidRPr="00CB1118">
        <w:rPr>
          <w:rFonts w:ascii="Times New Roman" w:hAnsi="Times New Roman"/>
          <w:sz w:val="24"/>
          <w:szCs w:val="24"/>
        </w:rPr>
        <w:t>а(</w:t>
      </w:r>
      <w:proofErr w:type="gramEnd"/>
      <w:r w:rsidRPr="00CB1118">
        <w:rPr>
          <w:rFonts w:ascii="Times New Roman" w:hAnsi="Times New Roman"/>
          <w:sz w:val="24"/>
          <w:szCs w:val="24"/>
        </w:rPr>
        <w:t>обследование)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Срок проведения проверки, не включая пе</w:t>
      </w:r>
      <w:r>
        <w:rPr>
          <w:rFonts w:ascii="Times New Roman" w:hAnsi="Times New Roman"/>
          <w:sz w:val="28"/>
          <w:szCs w:val="28"/>
        </w:rPr>
        <w:t>риоды ее приостановления, соста</w:t>
      </w:r>
      <w:r w:rsidR="009126DC">
        <w:rPr>
          <w:rFonts w:ascii="Times New Roman" w:hAnsi="Times New Roman"/>
          <w:sz w:val="28"/>
          <w:szCs w:val="28"/>
        </w:rPr>
        <w:t xml:space="preserve">вил </w:t>
      </w:r>
      <w:r w:rsidRPr="00577DF7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</w:t>
      </w:r>
      <w:proofErr w:type="gramEnd"/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 </w:t>
      </w:r>
      <w:r w:rsidRPr="00577DF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577DF7">
        <w:rPr>
          <w:rFonts w:ascii="Times New Roman" w:hAnsi="Times New Roman"/>
          <w:sz w:val="28"/>
          <w:szCs w:val="28"/>
        </w:rPr>
        <w:tab/>
        <w:t xml:space="preserve"> 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Проведение проверки приостанавливалос</w:t>
      </w:r>
      <w:r>
        <w:rPr>
          <w:rFonts w:ascii="Times New Roman" w:hAnsi="Times New Roman"/>
          <w:sz w:val="28"/>
          <w:szCs w:val="28"/>
        </w:rPr>
        <w:t xml:space="preserve">ь (срок проведения проверки продлевался)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</w:t>
      </w:r>
      <w:r w:rsidRPr="00577DF7">
        <w:rPr>
          <w:rFonts w:ascii="Times New Roman" w:hAnsi="Times New Roman"/>
          <w:sz w:val="28"/>
          <w:szCs w:val="28"/>
        </w:rPr>
        <w:t xml:space="preserve">на основании </w:t>
      </w:r>
      <w:r w:rsidRPr="00577DF7">
        <w:rPr>
          <w:rFonts w:ascii="Times New Roman" w:hAnsi="Times New Roman"/>
          <w:sz w:val="28"/>
          <w:szCs w:val="28"/>
        </w:rPr>
        <w:lastRenderedPageBreak/>
        <w:t xml:space="preserve">распоряжения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9126DC">
        <w:rPr>
          <w:rFonts w:ascii="Times New Roman" w:hAnsi="Times New Roman"/>
          <w:sz w:val="28"/>
          <w:szCs w:val="28"/>
        </w:rPr>
        <w:t xml:space="preserve">Гиагинский </w:t>
      </w:r>
      <w:r>
        <w:rPr>
          <w:rFonts w:ascii="Times New Roman" w:hAnsi="Times New Roman"/>
          <w:sz w:val="28"/>
          <w:szCs w:val="28"/>
        </w:rPr>
        <w:t>район» ____________________________________________________________</w:t>
      </w:r>
    </w:p>
    <w:p w:rsidR="0050727E" w:rsidRPr="00CB1118" w:rsidRDefault="0050727E" w:rsidP="00507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118">
        <w:rPr>
          <w:rFonts w:ascii="Times New Roman" w:hAnsi="Times New Roman"/>
          <w:sz w:val="24"/>
          <w:szCs w:val="24"/>
        </w:rPr>
        <w:t>(дата, №, наименование распоряжения)</w:t>
      </w: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Общие сведения о субъекте контроля: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CB1118">
        <w:rPr>
          <w:rFonts w:ascii="Times New Roman" w:hAnsi="Times New Roman"/>
          <w:sz w:val="24"/>
          <w:szCs w:val="24"/>
        </w:rPr>
        <w:t xml:space="preserve">(законодательно утвержденное наименование или наименование проверяемого субъекта по уставу, дата и орган регистрации и утверждения уставных документов, основные функции, цели и задачи деятельности, </w:t>
      </w:r>
      <w:r w:rsidR="009126DC">
        <w:rPr>
          <w:rFonts w:ascii="Times New Roman" w:hAnsi="Times New Roman"/>
          <w:sz w:val="24"/>
          <w:szCs w:val="24"/>
        </w:rPr>
        <w:t xml:space="preserve">ИНН, </w:t>
      </w:r>
      <w:r w:rsidRPr="00CB1118">
        <w:rPr>
          <w:rFonts w:ascii="Times New Roman" w:hAnsi="Times New Roman"/>
          <w:sz w:val="24"/>
          <w:szCs w:val="24"/>
        </w:rPr>
        <w:t>юридический адрес, ФИО и должности</w:t>
      </w:r>
      <w:r w:rsidR="009126DC">
        <w:rPr>
          <w:rFonts w:ascii="Times New Roman" w:hAnsi="Times New Roman"/>
          <w:sz w:val="24"/>
          <w:szCs w:val="24"/>
        </w:rPr>
        <w:t xml:space="preserve"> руководителя организации и</w:t>
      </w:r>
      <w:r w:rsidRPr="00CB1118">
        <w:rPr>
          <w:rFonts w:ascii="Times New Roman" w:hAnsi="Times New Roman"/>
          <w:sz w:val="24"/>
          <w:szCs w:val="24"/>
        </w:rPr>
        <w:t xml:space="preserve"> должностных лиц, ответственных за финансово-хозяйственную деятельность, иные данные, необходимые для полной характеристики субъекта контроля).</w:t>
      </w:r>
    </w:p>
    <w:p w:rsidR="009126DC" w:rsidRDefault="009126DC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Настоящей проверкой установлено: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27E" w:rsidRPr="00CB1118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18">
        <w:rPr>
          <w:rFonts w:ascii="Times New Roman" w:hAnsi="Times New Roman"/>
          <w:sz w:val="24"/>
          <w:szCs w:val="24"/>
        </w:rPr>
        <w:t>(описание проведенной работы и выявленных нарушений по каждому вопросу проверки)</w:t>
      </w:r>
    </w:p>
    <w:p w:rsidR="009126DC" w:rsidRDefault="009126DC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27E" w:rsidRPr="00577DF7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Субъект контроля вправе представить письменные возражения на акт проверки в течение</w:t>
      </w:r>
      <w:r>
        <w:rPr>
          <w:rFonts w:ascii="Times New Roman" w:hAnsi="Times New Roman"/>
          <w:sz w:val="28"/>
          <w:szCs w:val="28"/>
        </w:rPr>
        <w:t xml:space="preserve"> _____ </w:t>
      </w:r>
      <w:r w:rsidRPr="00577DF7">
        <w:rPr>
          <w:rFonts w:ascii="Times New Roman" w:hAnsi="Times New Roman"/>
          <w:sz w:val="28"/>
          <w:szCs w:val="28"/>
        </w:rPr>
        <w:t>рабочих дней со дня получения акта.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Настоящий акт контрольного мероприятия составлен на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 </w:t>
      </w:r>
      <w:r w:rsidRPr="00577DF7">
        <w:rPr>
          <w:rFonts w:ascii="Times New Roman" w:hAnsi="Times New Roman"/>
          <w:sz w:val="28"/>
          <w:szCs w:val="28"/>
        </w:rPr>
        <w:t>листах в</w:t>
      </w:r>
      <w:r>
        <w:rPr>
          <w:rFonts w:ascii="Times New Roman" w:hAnsi="Times New Roman"/>
          <w:sz w:val="28"/>
          <w:szCs w:val="28"/>
        </w:rPr>
        <w:t xml:space="preserve"> ____ </w:t>
      </w:r>
      <w:r w:rsidRPr="00577DF7">
        <w:rPr>
          <w:rFonts w:ascii="Times New Roman" w:hAnsi="Times New Roman"/>
          <w:sz w:val="28"/>
          <w:szCs w:val="28"/>
        </w:rPr>
        <w:t>экземплярах.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50727E" w:rsidRPr="00A616E3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6E3">
        <w:rPr>
          <w:rFonts w:ascii="Times New Roman" w:hAnsi="Times New Roman"/>
          <w:sz w:val="24"/>
          <w:szCs w:val="24"/>
        </w:rPr>
        <w:t>(указываются документы, материалы, приобщаемые к акту проверки)</w:t>
      </w: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26DC" w:rsidRPr="009126DC" w:rsidRDefault="009126DC" w:rsidP="00912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6DC">
        <w:rPr>
          <w:rFonts w:ascii="Times New Roman" w:hAnsi="Times New Roman"/>
          <w:sz w:val="28"/>
          <w:szCs w:val="28"/>
        </w:rPr>
        <w:t xml:space="preserve">Орган (должностное лицо) по </w:t>
      </w:r>
      <w:proofErr w:type="gramStart"/>
      <w:r w:rsidRPr="009126DC">
        <w:rPr>
          <w:rFonts w:ascii="Times New Roman" w:hAnsi="Times New Roman"/>
          <w:sz w:val="28"/>
          <w:szCs w:val="28"/>
        </w:rPr>
        <w:t>внутреннему</w:t>
      </w:r>
      <w:proofErr w:type="gramEnd"/>
    </w:p>
    <w:p w:rsidR="009126DC" w:rsidRPr="009126DC" w:rsidRDefault="009126DC" w:rsidP="00912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6DC">
        <w:rPr>
          <w:rFonts w:ascii="Times New Roman" w:hAnsi="Times New Roman"/>
          <w:sz w:val="28"/>
          <w:szCs w:val="28"/>
        </w:rPr>
        <w:t xml:space="preserve">муниципальному финансовому контролю </w:t>
      </w:r>
    </w:p>
    <w:p w:rsidR="009126DC" w:rsidRDefault="009126DC" w:rsidP="009126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6DC">
        <w:rPr>
          <w:rFonts w:ascii="Times New Roman" w:hAnsi="Times New Roman"/>
          <w:sz w:val="28"/>
          <w:szCs w:val="28"/>
        </w:rPr>
        <w:t xml:space="preserve">администрации МО «Гиагинский район»   </w:t>
      </w:r>
    </w:p>
    <w:p w:rsidR="0050727E" w:rsidRPr="00577DF7" w:rsidRDefault="009126DC" w:rsidP="005072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="0050727E" w:rsidRPr="00577DF7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проверочной</w:t>
      </w:r>
      <w:r w:rsidR="0050727E" w:rsidRPr="00577DF7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>)</w:t>
      </w:r>
      <w:r w:rsidR="0050727E">
        <w:rPr>
          <w:rFonts w:ascii="Times New Roman" w:hAnsi="Times New Roman"/>
          <w:sz w:val="28"/>
          <w:szCs w:val="28"/>
        </w:rPr>
        <w:t xml:space="preserve"> ___________________________________ __________________________________________________________________</w:t>
      </w:r>
    </w:p>
    <w:p w:rsidR="0050727E" w:rsidRPr="00A616E3" w:rsidRDefault="0050727E" w:rsidP="005072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616E3">
        <w:rPr>
          <w:rFonts w:ascii="Times New Roman" w:hAnsi="Times New Roman"/>
          <w:sz w:val="24"/>
          <w:szCs w:val="24"/>
        </w:rPr>
        <w:t>(должность, дата, подпись, Ф.И.О.)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Члены </w:t>
      </w:r>
      <w:r w:rsidR="009126DC">
        <w:rPr>
          <w:rFonts w:ascii="Times New Roman" w:hAnsi="Times New Roman"/>
          <w:sz w:val="28"/>
          <w:szCs w:val="28"/>
        </w:rPr>
        <w:t>проверочной</w:t>
      </w:r>
      <w:r w:rsidRPr="00577DF7">
        <w:rPr>
          <w:rFonts w:ascii="Times New Roman" w:hAnsi="Times New Roman"/>
          <w:sz w:val="28"/>
          <w:szCs w:val="28"/>
        </w:rPr>
        <w:t xml:space="preserve"> группы: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50727E" w:rsidRPr="00577DF7" w:rsidRDefault="0050727E" w:rsidP="0050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</w:t>
      </w:r>
      <w:r w:rsidRPr="00A616E3">
        <w:rPr>
          <w:rFonts w:ascii="Times New Roman" w:hAnsi="Times New Roman"/>
          <w:sz w:val="24"/>
          <w:szCs w:val="24"/>
        </w:rPr>
        <w:t>(должность, дата, подпись, Ф.И.О.)</w:t>
      </w:r>
    </w:p>
    <w:p w:rsidR="0050727E" w:rsidRDefault="0050727E" w:rsidP="009126DC">
      <w:pPr>
        <w:spacing w:after="0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Один экземпляр акта получил:</w:t>
      </w:r>
      <w:r>
        <w:rPr>
          <w:rFonts w:ascii="Times New Roman" w:hAnsi="Times New Roman"/>
          <w:sz w:val="28"/>
          <w:szCs w:val="28"/>
        </w:rPr>
        <w:t xml:space="preserve"> ____________________________________                          </w:t>
      </w:r>
    </w:p>
    <w:p w:rsidR="0050727E" w:rsidRPr="00A616E3" w:rsidRDefault="0050727E" w:rsidP="005072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616E3">
        <w:rPr>
          <w:rFonts w:ascii="Times New Roman" w:hAnsi="Times New Roman"/>
          <w:sz w:val="24"/>
          <w:szCs w:val="24"/>
        </w:rPr>
        <w:t>(должность, дата, подпись, Ф.И.О.)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p w:rsidR="009126DC" w:rsidRDefault="009126DC" w:rsidP="0050727E">
      <w:pPr>
        <w:jc w:val="both"/>
        <w:rPr>
          <w:rFonts w:ascii="Times New Roman" w:hAnsi="Times New Roman"/>
          <w:sz w:val="28"/>
          <w:szCs w:val="28"/>
        </w:rPr>
      </w:pPr>
    </w:p>
    <w:p w:rsidR="009126DC" w:rsidRDefault="009126DC" w:rsidP="0050727E">
      <w:pPr>
        <w:jc w:val="both"/>
        <w:rPr>
          <w:rFonts w:ascii="Times New Roman" w:hAnsi="Times New Roman"/>
          <w:sz w:val="28"/>
          <w:szCs w:val="28"/>
        </w:rPr>
      </w:pPr>
    </w:p>
    <w:p w:rsidR="009126DC" w:rsidRDefault="009126DC" w:rsidP="0050727E">
      <w:pPr>
        <w:jc w:val="both"/>
        <w:rPr>
          <w:rFonts w:ascii="Times New Roman" w:hAnsi="Times New Roman"/>
          <w:sz w:val="28"/>
          <w:szCs w:val="28"/>
        </w:rPr>
      </w:pPr>
    </w:p>
    <w:p w:rsidR="003A2CA0" w:rsidRDefault="003A2CA0" w:rsidP="00FC0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B97" w:rsidRPr="00FC0B97" w:rsidRDefault="00FC0B97" w:rsidP="00FC0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866BC">
        <w:rPr>
          <w:rFonts w:ascii="Times New Roman" w:hAnsi="Times New Roman"/>
          <w:sz w:val="24"/>
          <w:szCs w:val="24"/>
        </w:rPr>
        <w:t>6</w:t>
      </w:r>
      <w:r w:rsidRPr="00FC0B97">
        <w:rPr>
          <w:rFonts w:ascii="Times New Roman" w:hAnsi="Times New Roman"/>
          <w:sz w:val="24"/>
          <w:szCs w:val="24"/>
        </w:rPr>
        <w:t xml:space="preserve"> </w:t>
      </w:r>
    </w:p>
    <w:p w:rsidR="00FC0B97" w:rsidRPr="00FC0B97" w:rsidRDefault="003A2CA0" w:rsidP="00FC0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t xml:space="preserve">к Порядку осуществления                           </w:t>
      </w:r>
      <w:r w:rsidR="00FC0B97" w:rsidRPr="00FC0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внутреннего муниципального                          </w:t>
      </w:r>
    </w:p>
    <w:p w:rsidR="00FC0B97" w:rsidRPr="00FC0B97" w:rsidRDefault="00FC0B97" w:rsidP="00FC0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финансового контроля в сфере  </w:t>
      </w:r>
    </w:p>
    <w:p w:rsidR="00FC0B97" w:rsidRDefault="00FC0B97" w:rsidP="00FC0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B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закупок  в МО «Гиагинский район»</w:t>
      </w:r>
    </w:p>
    <w:p w:rsidR="00FC0B97" w:rsidRDefault="00FC0B97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A53" w:rsidRPr="00DD7A53" w:rsidRDefault="00DD7A53" w:rsidP="00DD7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D7A53">
        <w:rPr>
          <w:rFonts w:ascii="Times New Roman" w:hAnsi="Times New Roman"/>
          <w:sz w:val="28"/>
          <w:szCs w:val="28"/>
        </w:rPr>
        <w:t>УТВЕРЖДЕН</w:t>
      </w:r>
    </w:p>
    <w:p w:rsidR="00DD7A53" w:rsidRPr="00DD7A53" w:rsidRDefault="00DD7A53" w:rsidP="00DD7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глава</w:t>
      </w:r>
      <w:r w:rsidRPr="00DD7A53">
        <w:rPr>
          <w:rFonts w:ascii="Times New Roman" w:hAnsi="Times New Roman"/>
          <w:sz w:val="28"/>
          <w:szCs w:val="28"/>
        </w:rPr>
        <w:t xml:space="preserve">  МО «Гиагинский район» </w:t>
      </w:r>
      <w:r w:rsidRPr="00DD7A5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D7A53" w:rsidRPr="00DD7A53" w:rsidRDefault="00DD7A53" w:rsidP="00DD7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D7A53">
        <w:rPr>
          <w:rFonts w:ascii="Times New Roman" w:hAnsi="Times New Roman"/>
          <w:sz w:val="24"/>
          <w:szCs w:val="24"/>
        </w:rPr>
        <w:t>(фамилия, инициалы)</w:t>
      </w:r>
    </w:p>
    <w:p w:rsidR="00DD7A53" w:rsidRDefault="00DD7A53" w:rsidP="00FC0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A53" w:rsidRDefault="00DD7A53" w:rsidP="00FC0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B97" w:rsidRPr="00FC0B97" w:rsidRDefault="00FC0B97" w:rsidP="00FC0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97">
        <w:rPr>
          <w:rFonts w:ascii="Times New Roman" w:hAnsi="Times New Roman"/>
          <w:b/>
          <w:sz w:val="28"/>
          <w:szCs w:val="28"/>
        </w:rPr>
        <w:t>ОТЧЕТ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0B97" w:rsidRPr="00FC0B97" w:rsidRDefault="00FC0B97" w:rsidP="00FC0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B97">
        <w:rPr>
          <w:rFonts w:ascii="Times New Roman" w:hAnsi="Times New Roman"/>
          <w:sz w:val="24"/>
          <w:szCs w:val="24"/>
        </w:rPr>
        <w:t>(название проверки, субъекта контроля)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 xml:space="preserve">______________________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B97">
        <w:rPr>
          <w:rFonts w:ascii="Times New Roman" w:hAnsi="Times New Roman"/>
          <w:sz w:val="28"/>
          <w:szCs w:val="28"/>
        </w:rPr>
        <w:t xml:space="preserve">                                   _________________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97">
        <w:rPr>
          <w:rFonts w:ascii="Times New Roman" w:hAnsi="Times New Roman"/>
          <w:sz w:val="24"/>
          <w:szCs w:val="24"/>
        </w:rPr>
        <w:t xml:space="preserve">    (место составления)</w:t>
      </w:r>
      <w:r w:rsidRPr="00FC0B97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0B97">
        <w:rPr>
          <w:rFonts w:ascii="Times New Roman" w:hAnsi="Times New Roman"/>
          <w:sz w:val="24"/>
          <w:szCs w:val="24"/>
        </w:rPr>
        <w:t xml:space="preserve">                                                (дата)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На основании ______________________________________________________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 xml:space="preserve">(пункт плана проверок, иные основания для проведения </w:t>
      </w:r>
      <w:proofErr w:type="gramStart"/>
      <w:r w:rsidRPr="00FC0B97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FC0B97">
        <w:rPr>
          <w:rFonts w:ascii="Times New Roman" w:hAnsi="Times New Roman"/>
          <w:sz w:val="28"/>
          <w:szCs w:val="28"/>
        </w:rPr>
        <w:t xml:space="preserve"> предусмотренные нормативными документами)</w:t>
      </w:r>
    </w:p>
    <w:p w:rsidR="00DD7A53" w:rsidRDefault="00DD7A53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A53">
        <w:rPr>
          <w:rFonts w:ascii="Times New Roman" w:hAnsi="Times New Roman"/>
          <w:sz w:val="28"/>
          <w:szCs w:val="28"/>
        </w:rPr>
        <w:t xml:space="preserve">органом (должностным лицом) либо проверочной группой в составе </w:t>
      </w:r>
      <w:r w:rsidR="00FC0B97" w:rsidRPr="00FC0B9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FC0B97" w:rsidRPr="00FC0B9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C0B97" w:rsidRPr="00FC0B97" w:rsidRDefault="00DD7A53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C0B97" w:rsidRPr="00DD7A53">
        <w:rPr>
          <w:rFonts w:ascii="Times New Roman" w:hAnsi="Times New Roman"/>
          <w:sz w:val="24"/>
          <w:szCs w:val="24"/>
        </w:rPr>
        <w:t>(должность, ФИО)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Проведена проверка ________________________________________________</w:t>
      </w:r>
      <w:r w:rsidRPr="00FC0B97">
        <w:rPr>
          <w:rFonts w:ascii="Times New Roman" w:hAnsi="Times New Roman"/>
          <w:sz w:val="28"/>
          <w:szCs w:val="28"/>
        </w:rPr>
        <w:tab/>
        <w:t xml:space="preserve">                                                (название контрольного мероприятия)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Цель проверки: _____________________________________________________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Проверяемый период деятельности</w:t>
      </w:r>
      <w:r w:rsidRPr="00FC0B97">
        <w:rPr>
          <w:rFonts w:ascii="Times New Roman" w:hAnsi="Times New Roman"/>
          <w:sz w:val="28"/>
          <w:szCs w:val="28"/>
        </w:rPr>
        <w:tab/>
        <w:t xml:space="preserve"> ___________________________________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Срок проведения проверки __________________________________________</w:t>
      </w:r>
      <w:r w:rsidRPr="00FC0B97">
        <w:rPr>
          <w:rFonts w:ascii="Times New Roman" w:hAnsi="Times New Roman"/>
          <w:sz w:val="28"/>
          <w:szCs w:val="28"/>
        </w:rPr>
        <w:tab/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 xml:space="preserve">Настоящей проверкой </w:t>
      </w:r>
      <w:r w:rsidR="00DD7A53">
        <w:rPr>
          <w:rFonts w:ascii="Times New Roman" w:hAnsi="Times New Roman"/>
          <w:sz w:val="28"/>
          <w:szCs w:val="28"/>
        </w:rPr>
        <w:t>выявлены следующие нарушения</w:t>
      </w:r>
      <w:r w:rsidRPr="00FC0B97">
        <w:rPr>
          <w:rFonts w:ascii="Times New Roman" w:hAnsi="Times New Roman"/>
          <w:sz w:val="28"/>
          <w:szCs w:val="28"/>
        </w:rPr>
        <w:t>: ___</w:t>
      </w:r>
      <w:r w:rsidR="00DD7A53">
        <w:rPr>
          <w:rFonts w:ascii="Times New Roman" w:hAnsi="Times New Roman"/>
          <w:sz w:val="28"/>
          <w:szCs w:val="28"/>
        </w:rPr>
        <w:t>______________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7A53" w:rsidRDefault="00DD7A53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предложения:____________________________________________</w:t>
      </w:r>
    </w:p>
    <w:p w:rsidR="00DD7A53" w:rsidRDefault="00DD7A53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D7A53" w:rsidRDefault="00DD7A53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 xml:space="preserve">Орган (должностное лицо) по </w:t>
      </w:r>
      <w:proofErr w:type="gramStart"/>
      <w:r w:rsidRPr="00FC0B97">
        <w:rPr>
          <w:rFonts w:ascii="Times New Roman" w:hAnsi="Times New Roman"/>
          <w:sz w:val="28"/>
          <w:szCs w:val="28"/>
        </w:rPr>
        <w:t>внутреннему</w:t>
      </w:r>
      <w:proofErr w:type="gramEnd"/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 xml:space="preserve">муниципальному финансовому контролю 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 xml:space="preserve">администрации МО «Гиагинский район»   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B97">
        <w:rPr>
          <w:rFonts w:ascii="Times New Roman" w:hAnsi="Times New Roman"/>
          <w:sz w:val="28"/>
          <w:szCs w:val="28"/>
        </w:rPr>
        <w:t>(руководитель проверочной группы) ___________________________________ __________________________________________________________________</w:t>
      </w:r>
    </w:p>
    <w:p w:rsidR="00FC0B97" w:rsidRPr="00DD7A53" w:rsidRDefault="00FC0B97" w:rsidP="00FC0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D7A53">
        <w:rPr>
          <w:rFonts w:ascii="Times New Roman" w:hAnsi="Times New Roman"/>
          <w:sz w:val="24"/>
          <w:szCs w:val="24"/>
        </w:rPr>
        <w:t>(должность, дата, подпись, Ф.И.О.)</w:t>
      </w: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97" w:rsidRPr="00FC0B97" w:rsidRDefault="00FC0B97" w:rsidP="00FC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97" w:rsidRDefault="00FC0B97" w:rsidP="00507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27E" w:rsidRPr="003A2CA0" w:rsidRDefault="0050727E" w:rsidP="003A2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866BC" w:rsidRPr="003A2CA0">
        <w:rPr>
          <w:rFonts w:ascii="Times New Roman" w:hAnsi="Times New Roman"/>
          <w:sz w:val="24"/>
          <w:szCs w:val="24"/>
        </w:rPr>
        <w:t>7</w:t>
      </w:r>
      <w:r w:rsidRPr="003A2CA0">
        <w:rPr>
          <w:rFonts w:ascii="Times New Roman" w:hAnsi="Times New Roman"/>
          <w:sz w:val="24"/>
          <w:szCs w:val="24"/>
        </w:rPr>
        <w:t xml:space="preserve"> </w:t>
      </w:r>
    </w:p>
    <w:p w:rsidR="009126DC" w:rsidRPr="003A2CA0" w:rsidRDefault="003A2CA0" w:rsidP="003A2C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t xml:space="preserve">к Порядку осуществления                           </w:t>
      </w:r>
      <w:r w:rsidR="009126DC" w:rsidRPr="003A2C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внутреннего муниципального                          </w:t>
      </w:r>
    </w:p>
    <w:p w:rsidR="009126DC" w:rsidRPr="003A2CA0" w:rsidRDefault="009126DC" w:rsidP="003A2C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финансового контроля в сфере  </w:t>
      </w:r>
    </w:p>
    <w:p w:rsidR="009126DC" w:rsidRPr="003A2CA0" w:rsidRDefault="009126DC" w:rsidP="003A2C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2C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закупок  в МО «Гиагинский район»</w:t>
      </w:r>
    </w:p>
    <w:p w:rsidR="009126DC" w:rsidRDefault="009126DC" w:rsidP="005072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126DC" w:rsidRDefault="009126DC" w:rsidP="005072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50727E" w:rsidRDefault="0050727E" w:rsidP="005072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_________________________________________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</w:p>
    <w:p w:rsidR="0050727E" w:rsidRPr="00A616E3" w:rsidRDefault="0050727E" w:rsidP="0050727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16E3">
        <w:rPr>
          <w:rFonts w:ascii="Times New Roman" w:hAnsi="Times New Roman"/>
          <w:sz w:val="24"/>
          <w:szCs w:val="24"/>
        </w:rPr>
        <w:t>(наименование субъекта контроля, Ф.И.О.)</w:t>
      </w:r>
    </w:p>
    <w:p w:rsidR="0050727E" w:rsidRDefault="0050727E" w:rsidP="00507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27E" w:rsidRPr="00A616E3" w:rsidRDefault="0050727E" w:rsidP="00507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16E3">
        <w:rPr>
          <w:rFonts w:ascii="Times New Roman" w:hAnsi="Times New Roman"/>
          <w:b/>
          <w:sz w:val="28"/>
          <w:szCs w:val="28"/>
        </w:rPr>
        <w:t>ПРЕДПИСАНИЕ №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577DF7">
        <w:rPr>
          <w:rFonts w:ascii="Times New Roman" w:hAnsi="Times New Roman"/>
          <w:sz w:val="28"/>
          <w:szCs w:val="28"/>
        </w:rPr>
        <w:t>с</w:t>
      </w:r>
      <w:proofErr w:type="gramEnd"/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50727E" w:rsidRPr="00A616E3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6E3">
        <w:rPr>
          <w:rFonts w:ascii="Times New Roman" w:hAnsi="Times New Roman"/>
          <w:sz w:val="24"/>
          <w:szCs w:val="24"/>
        </w:rPr>
        <w:t xml:space="preserve">(пункт плана проверок, иные основания для проведения </w:t>
      </w:r>
      <w:proofErr w:type="gramStart"/>
      <w:r w:rsidRPr="00A616E3">
        <w:rPr>
          <w:rFonts w:ascii="Times New Roman" w:hAnsi="Times New Roman"/>
          <w:sz w:val="24"/>
          <w:szCs w:val="24"/>
        </w:rPr>
        <w:t>проверки</w:t>
      </w:r>
      <w:proofErr w:type="gramEnd"/>
      <w:r w:rsidRPr="00A616E3">
        <w:rPr>
          <w:rFonts w:ascii="Times New Roman" w:hAnsi="Times New Roman"/>
          <w:sz w:val="24"/>
          <w:szCs w:val="24"/>
        </w:rPr>
        <w:t xml:space="preserve"> предусмотренные нормативными документами)</w:t>
      </w:r>
    </w:p>
    <w:p w:rsidR="0050727E" w:rsidRPr="00577DF7" w:rsidRDefault="00E44B05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26DC">
        <w:rPr>
          <w:rFonts w:ascii="Times New Roman" w:hAnsi="Times New Roman"/>
          <w:sz w:val="28"/>
          <w:szCs w:val="28"/>
        </w:rPr>
        <w:t>рганом (должностным лицом) по внутреннему</w:t>
      </w:r>
      <w:r w:rsidR="0050727E" w:rsidRPr="00577DF7">
        <w:rPr>
          <w:rFonts w:ascii="Times New Roman" w:hAnsi="Times New Roman"/>
          <w:sz w:val="28"/>
          <w:szCs w:val="28"/>
        </w:rPr>
        <w:t xml:space="preserve"> </w:t>
      </w:r>
      <w:r w:rsidR="009126DC">
        <w:rPr>
          <w:rFonts w:ascii="Times New Roman" w:hAnsi="Times New Roman"/>
          <w:sz w:val="28"/>
          <w:szCs w:val="28"/>
        </w:rPr>
        <w:t>муниципальному</w:t>
      </w:r>
      <w:r w:rsidR="0050727E">
        <w:rPr>
          <w:rFonts w:ascii="Times New Roman" w:hAnsi="Times New Roman"/>
          <w:sz w:val="28"/>
          <w:szCs w:val="28"/>
        </w:rPr>
        <w:t xml:space="preserve"> </w:t>
      </w:r>
      <w:r w:rsidR="009126DC">
        <w:rPr>
          <w:rFonts w:ascii="Times New Roman" w:hAnsi="Times New Roman"/>
          <w:sz w:val="28"/>
          <w:szCs w:val="28"/>
        </w:rPr>
        <w:t>финансовому контролю</w:t>
      </w:r>
      <w:r w:rsidR="0050727E" w:rsidRPr="00577DF7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50727E">
        <w:rPr>
          <w:rFonts w:ascii="Times New Roman" w:hAnsi="Times New Roman"/>
          <w:sz w:val="28"/>
          <w:szCs w:val="28"/>
        </w:rPr>
        <w:t xml:space="preserve"> </w:t>
      </w:r>
      <w:r w:rsidR="0050727E" w:rsidRPr="00577DF7">
        <w:rPr>
          <w:rFonts w:ascii="Times New Roman" w:hAnsi="Times New Roman"/>
          <w:sz w:val="28"/>
          <w:szCs w:val="28"/>
        </w:rPr>
        <w:t xml:space="preserve">образования </w:t>
      </w:r>
      <w:r w:rsidR="0050727E">
        <w:rPr>
          <w:rFonts w:ascii="Times New Roman" w:hAnsi="Times New Roman"/>
          <w:sz w:val="28"/>
          <w:szCs w:val="28"/>
        </w:rPr>
        <w:t>«</w:t>
      </w:r>
      <w:r w:rsidR="009126DC">
        <w:rPr>
          <w:rFonts w:ascii="Times New Roman" w:hAnsi="Times New Roman"/>
          <w:sz w:val="28"/>
          <w:szCs w:val="28"/>
        </w:rPr>
        <w:t>Гиагинский</w:t>
      </w:r>
      <w:r w:rsidR="0050727E">
        <w:rPr>
          <w:rFonts w:ascii="Times New Roman" w:hAnsi="Times New Roman"/>
          <w:sz w:val="28"/>
          <w:szCs w:val="28"/>
        </w:rPr>
        <w:t xml:space="preserve"> район»</w:t>
      </w:r>
      <w:r w:rsidR="0050727E" w:rsidRPr="00577DF7">
        <w:rPr>
          <w:rFonts w:ascii="Times New Roman" w:hAnsi="Times New Roman"/>
          <w:sz w:val="28"/>
          <w:szCs w:val="28"/>
        </w:rPr>
        <w:t xml:space="preserve"> в период </w:t>
      </w:r>
      <w:proofErr w:type="gramStart"/>
      <w:r w:rsidR="0050727E" w:rsidRPr="00577DF7">
        <w:rPr>
          <w:rFonts w:ascii="Times New Roman" w:hAnsi="Times New Roman"/>
          <w:sz w:val="28"/>
          <w:szCs w:val="28"/>
        </w:rPr>
        <w:t>с</w:t>
      </w:r>
      <w:proofErr w:type="gramEnd"/>
      <w:r w:rsidR="0050727E">
        <w:rPr>
          <w:rFonts w:ascii="Times New Roman" w:hAnsi="Times New Roman"/>
          <w:sz w:val="28"/>
          <w:szCs w:val="28"/>
        </w:rPr>
        <w:t xml:space="preserve">_________ </w:t>
      </w:r>
      <w:proofErr w:type="gramStart"/>
      <w:r w:rsidR="0050727E" w:rsidRPr="00577DF7">
        <w:rPr>
          <w:rFonts w:ascii="Times New Roman" w:hAnsi="Times New Roman"/>
          <w:sz w:val="28"/>
          <w:szCs w:val="28"/>
        </w:rPr>
        <w:t>по</w:t>
      </w:r>
      <w:proofErr w:type="gramEnd"/>
      <w:r w:rsidR="0050727E">
        <w:rPr>
          <w:rFonts w:ascii="Times New Roman" w:hAnsi="Times New Roman"/>
          <w:sz w:val="28"/>
          <w:szCs w:val="28"/>
        </w:rPr>
        <w:t xml:space="preserve">____________ </w:t>
      </w:r>
      <w:r w:rsidR="0050727E" w:rsidRPr="00577DF7">
        <w:rPr>
          <w:rFonts w:ascii="Times New Roman" w:hAnsi="Times New Roman"/>
          <w:sz w:val="28"/>
          <w:szCs w:val="28"/>
        </w:rPr>
        <w:t>в</w:t>
      </w:r>
      <w:r w:rsidR="0050727E">
        <w:rPr>
          <w:rFonts w:ascii="Times New Roman" w:hAnsi="Times New Roman"/>
          <w:sz w:val="28"/>
          <w:szCs w:val="28"/>
        </w:rPr>
        <w:t xml:space="preserve"> </w:t>
      </w:r>
      <w:r w:rsidR="0050727E" w:rsidRPr="00577DF7">
        <w:rPr>
          <w:rFonts w:ascii="Times New Roman" w:hAnsi="Times New Roman"/>
          <w:sz w:val="28"/>
          <w:szCs w:val="28"/>
        </w:rPr>
        <w:t>отношении</w:t>
      </w:r>
      <w:r w:rsidR="0050727E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50727E" w:rsidRPr="00577DF7">
        <w:rPr>
          <w:rFonts w:ascii="Times New Roman" w:hAnsi="Times New Roman"/>
          <w:sz w:val="28"/>
          <w:szCs w:val="28"/>
        </w:rPr>
        <w:tab/>
      </w:r>
      <w:r w:rsidR="0050727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0727E" w:rsidRPr="00A616E3">
        <w:rPr>
          <w:rFonts w:ascii="Times New Roman" w:hAnsi="Times New Roman"/>
          <w:sz w:val="24"/>
          <w:szCs w:val="24"/>
        </w:rPr>
        <w:t>(наименование субъекта контроля)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проведена проверка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A616E3">
        <w:rPr>
          <w:rFonts w:ascii="Times New Roman" w:hAnsi="Times New Roman"/>
          <w:sz w:val="24"/>
          <w:szCs w:val="24"/>
        </w:rPr>
        <w:t>(наименование проверки)</w:t>
      </w:r>
    </w:p>
    <w:p w:rsidR="0050727E" w:rsidRDefault="0050727E" w:rsidP="00507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проверки выявлены следующие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услуг:</w:t>
      </w:r>
    </w:p>
    <w:p w:rsidR="0050727E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0727E" w:rsidRPr="00A616E3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6E3">
        <w:rPr>
          <w:rFonts w:ascii="Times New Roman" w:hAnsi="Times New Roman"/>
          <w:sz w:val="24"/>
          <w:szCs w:val="24"/>
        </w:rPr>
        <w:t>(указываются конкретные факты нарушений, выявленных в результате проверки и зафиксированных в акте по результатам проведения проверки со ссылками на соответствующие нормативные правовые акты, положения которых нарушены)</w:t>
      </w:r>
    </w:p>
    <w:p w:rsidR="0050727E" w:rsidRPr="00577DF7" w:rsidRDefault="0050727E" w:rsidP="005072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 пунктом 22 статьи 99 Федераль</w:t>
      </w:r>
      <w:r w:rsidRPr="00577DF7">
        <w:rPr>
          <w:rFonts w:ascii="Times New Roman" w:hAnsi="Times New Roman"/>
          <w:sz w:val="28"/>
          <w:szCs w:val="28"/>
        </w:rPr>
        <w:t>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нужд», пунктом</w:t>
      </w:r>
      <w:r w:rsidR="00E44B05">
        <w:rPr>
          <w:rFonts w:ascii="Times New Roman" w:hAnsi="Times New Roman"/>
          <w:sz w:val="28"/>
          <w:szCs w:val="28"/>
        </w:rPr>
        <w:t xml:space="preserve"> 39</w:t>
      </w:r>
      <w:r w:rsidR="00E44B05" w:rsidRPr="00E44B05">
        <w:rPr>
          <w:rFonts w:ascii="Times New Roman" w:hAnsi="Times New Roman"/>
          <w:sz w:val="28"/>
          <w:szCs w:val="28"/>
        </w:rPr>
        <w:t xml:space="preserve"> </w:t>
      </w:r>
      <w:r w:rsidR="00E44B05">
        <w:rPr>
          <w:rFonts w:ascii="Times New Roman" w:hAnsi="Times New Roman"/>
          <w:sz w:val="28"/>
          <w:szCs w:val="28"/>
        </w:rPr>
        <w:t xml:space="preserve"> Порядка</w:t>
      </w:r>
      <w:r w:rsidR="00E44B05" w:rsidRPr="00E44B05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  </w:t>
      </w:r>
      <w:r w:rsidR="00E44B05">
        <w:rPr>
          <w:rFonts w:ascii="Times New Roman" w:hAnsi="Times New Roman"/>
          <w:sz w:val="28"/>
          <w:szCs w:val="28"/>
        </w:rPr>
        <w:t>финансового контроля в сфере за</w:t>
      </w:r>
      <w:r w:rsidR="00E44B05" w:rsidRPr="00E44B05">
        <w:rPr>
          <w:rFonts w:ascii="Times New Roman" w:hAnsi="Times New Roman"/>
          <w:sz w:val="28"/>
          <w:szCs w:val="28"/>
        </w:rPr>
        <w:t>купок  в МО «Гиагинский район»</w:t>
      </w:r>
      <w:r w:rsidR="00E44B05">
        <w:rPr>
          <w:rFonts w:ascii="Times New Roman" w:hAnsi="Times New Roman"/>
          <w:sz w:val="28"/>
          <w:szCs w:val="28"/>
        </w:rPr>
        <w:t xml:space="preserve">, </w:t>
      </w:r>
      <w:r w:rsidRPr="00577DF7">
        <w:rPr>
          <w:rFonts w:ascii="Times New Roman" w:hAnsi="Times New Roman"/>
          <w:sz w:val="28"/>
          <w:szCs w:val="28"/>
        </w:rPr>
        <w:t>утвержденного постановлением администрации муни</w:t>
      </w:r>
      <w:r>
        <w:rPr>
          <w:rFonts w:ascii="Times New Roman" w:hAnsi="Times New Roman"/>
          <w:sz w:val="28"/>
          <w:szCs w:val="28"/>
        </w:rPr>
        <w:t>ци</w:t>
      </w:r>
      <w:r w:rsidRPr="00577DF7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E44B05">
        <w:rPr>
          <w:rFonts w:ascii="Times New Roman" w:hAnsi="Times New Roman"/>
          <w:sz w:val="28"/>
          <w:szCs w:val="28"/>
        </w:rPr>
        <w:t>Гиагинский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577DF7">
        <w:rPr>
          <w:rFonts w:ascii="Times New Roman" w:hAnsi="Times New Roman"/>
          <w:sz w:val="28"/>
          <w:szCs w:val="28"/>
        </w:rPr>
        <w:t xml:space="preserve"> от 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577D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727E" w:rsidRDefault="0050727E" w:rsidP="00507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27E" w:rsidRPr="00A616E3" w:rsidRDefault="0050727E" w:rsidP="0050727E">
      <w:pPr>
        <w:jc w:val="center"/>
        <w:rPr>
          <w:rFonts w:ascii="Times New Roman" w:hAnsi="Times New Roman"/>
          <w:b/>
          <w:sz w:val="28"/>
          <w:szCs w:val="28"/>
        </w:rPr>
      </w:pPr>
      <w:r w:rsidRPr="00A616E3">
        <w:rPr>
          <w:rFonts w:ascii="Times New Roman" w:hAnsi="Times New Roman"/>
          <w:b/>
          <w:sz w:val="28"/>
          <w:szCs w:val="28"/>
        </w:rPr>
        <w:t>ПРЕДПИСЫВАЮ:</w:t>
      </w:r>
    </w:p>
    <w:p w:rsidR="0050727E" w:rsidRPr="00577DF7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lastRenderedPageBreak/>
        <w:t>устранить указанные в настоящем Предписании нарушения Федерального закона от 05.04.2013 № 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товаров, работ, услуг для обеспечения государственных и муниципальных нужд» и иных нормативных актов о контрактной системе в сфере закупок товаров, работ, услуг (с указанием сроков устранения).</w:t>
      </w:r>
    </w:p>
    <w:p w:rsidR="0050727E" w:rsidRPr="00577DF7" w:rsidRDefault="0050727E" w:rsidP="005072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О результатах исполнения настоящего Предписания необходимо проинформировать в письменной форме </w:t>
      </w:r>
      <w:r w:rsidR="00E44B05">
        <w:rPr>
          <w:rFonts w:ascii="Times New Roman" w:hAnsi="Times New Roman"/>
          <w:sz w:val="28"/>
          <w:szCs w:val="28"/>
        </w:rPr>
        <w:t>орган (должностное лицо)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E44B05">
        <w:rPr>
          <w:rFonts w:ascii="Times New Roman" w:hAnsi="Times New Roman"/>
          <w:sz w:val="28"/>
          <w:szCs w:val="28"/>
        </w:rPr>
        <w:t>по внутреннему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44B05">
        <w:rPr>
          <w:rFonts w:ascii="Times New Roman" w:hAnsi="Times New Roman"/>
          <w:sz w:val="28"/>
          <w:szCs w:val="28"/>
        </w:rPr>
        <w:t>финансовому контролю</w:t>
      </w:r>
      <w:r w:rsidRPr="00577DF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E44B05">
        <w:rPr>
          <w:rFonts w:ascii="Times New Roman" w:hAnsi="Times New Roman"/>
          <w:sz w:val="28"/>
          <w:szCs w:val="28"/>
        </w:rPr>
        <w:t xml:space="preserve">Гиагинский </w:t>
      </w:r>
      <w:r>
        <w:rPr>
          <w:rFonts w:ascii="Times New Roman" w:hAnsi="Times New Roman"/>
          <w:sz w:val="28"/>
          <w:szCs w:val="28"/>
        </w:rPr>
        <w:t xml:space="preserve"> район» </w:t>
      </w:r>
      <w:r w:rsidRPr="00577DF7">
        <w:rPr>
          <w:rFonts w:ascii="Times New Roman" w:hAnsi="Times New Roman"/>
          <w:sz w:val="28"/>
          <w:szCs w:val="28"/>
        </w:rPr>
        <w:t>в срок до «</w:t>
      </w:r>
      <w:r>
        <w:rPr>
          <w:rFonts w:ascii="Times New Roman" w:hAnsi="Times New Roman"/>
          <w:sz w:val="28"/>
          <w:szCs w:val="28"/>
        </w:rPr>
        <w:t>___</w:t>
      </w:r>
      <w:r w:rsidRPr="00577D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577D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577DF7">
        <w:rPr>
          <w:rFonts w:ascii="Times New Roman" w:hAnsi="Times New Roman"/>
          <w:sz w:val="28"/>
          <w:szCs w:val="28"/>
        </w:rPr>
        <w:t xml:space="preserve"> г. (или не позднее </w:t>
      </w:r>
      <w:r>
        <w:rPr>
          <w:rFonts w:ascii="Times New Roman" w:hAnsi="Times New Roman"/>
          <w:sz w:val="28"/>
          <w:szCs w:val="28"/>
        </w:rPr>
        <w:t>___</w:t>
      </w:r>
      <w:r w:rsidRPr="00577DF7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577DF7">
        <w:rPr>
          <w:rFonts w:ascii="Times New Roman" w:hAnsi="Times New Roman"/>
          <w:sz w:val="28"/>
          <w:szCs w:val="28"/>
        </w:rPr>
        <w:t xml:space="preserve"> Предписания).</w:t>
      </w:r>
    </w:p>
    <w:p w:rsidR="0050727E" w:rsidRPr="00577DF7" w:rsidRDefault="0050727E" w:rsidP="005072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50727E" w:rsidRPr="00577DF7" w:rsidRDefault="0050727E" w:rsidP="005072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Настоящее Предписание может быт</w:t>
      </w:r>
      <w:r>
        <w:rPr>
          <w:rFonts w:ascii="Times New Roman" w:hAnsi="Times New Roman"/>
          <w:sz w:val="28"/>
          <w:szCs w:val="28"/>
        </w:rPr>
        <w:t>ь обжаловано в 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27E" w:rsidRDefault="0050727E" w:rsidP="005072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B05" w:rsidRPr="00E44B05" w:rsidRDefault="00E44B05" w:rsidP="00E44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05">
        <w:rPr>
          <w:rFonts w:ascii="Times New Roman" w:hAnsi="Times New Roman"/>
          <w:sz w:val="28"/>
          <w:szCs w:val="28"/>
        </w:rPr>
        <w:t xml:space="preserve">Орган (должностное лицо) по </w:t>
      </w:r>
      <w:proofErr w:type="gramStart"/>
      <w:r w:rsidRPr="00E44B05">
        <w:rPr>
          <w:rFonts w:ascii="Times New Roman" w:hAnsi="Times New Roman"/>
          <w:sz w:val="28"/>
          <w:szCs w:val="28"/>
        </w:rPr>
        <w:t>внутреннему</w:t>
      </w:r>
      <w:proofErr w:type="gramEnd"/>
    </w:p>
    <w:p w:rsidR="00E44B05" w:rsidRPr="00E44B05" w:rsidRDefault="00E44B05" w:rsidP="00E44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05">
        <w:rPr>
          <w:rFonts w:ascii="Times New Roman" w:hAnsi="Times New Roman"/>
          <w:sz w:val="28"/>
          <w:szCs w:val="28"/>
        </w:rPr>
        <w:t xml:space="preserve">муниципальному финансовому контролю </w:t>
      </w:r>
    </w:p>
    <w:p w:rsidR="0050727E" w:rsidRPr="00E44B05" w:rsidRDefault="00E44B05" w:rsidP="00E44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B05">
        <w:rPr>
          <w:rFonts w:ascii="Times New Roman" w:hAnsi="Times New Roman"/>
          <w:sz w:val="28"/>
          <w:szCs w:val="28"/>
        </w:rPr>
        <w:t xml:space="preserve">администрации МО «Гиагинский район»   </w:t>
      </w:r>
      <w:r>
        <w:rPr>
          <w:rFonts w:ascii="Times New Roman" w:hAnsi="Times New Roman"/>
          <w:sz w:val="28"/>
          <w:szCs w:val="28"/>
        </w:rPr>
        <w:t>__________            ___________</w:t>
      </w:r>
      <w:r w:rsidR="0050727E" w:rsidRPr="00577DF7">
        <w:rPr>
          <w:rFonts w:ascii="Times New Roman" w:hAnsi="Times New Roman"/>
          <w:sz w:val="28"/>
          <w:szCs w:val="28"/>
        </w:rPr>
        <w:tab/>
      </w:r>
      <w:r w:rsidR="0050727E">
        <w:rPr>
          <w:rFonts w:ascii="Times New Roman" w:hAnsi="Times New Roman"/>
          <w:sz w:val="28"/>
          <w:szCs w:val="28"/>
        </w:rPr>
        <w:t xml:space="preserve">       </w:t>
      </w:r>
      <w:r w:rsidR="0050727E" w:rsidRPr="00577DF7">
        <w:rPr>
          <w:rFonts w:ascii="Times New Roman" w:hAnsi="Times New Roman"/>
          <w:sz w:val="28"/>
          <w:szCs w:val="28"/>
        </w:rPr>
        <w:tab/>
      </w:r>
      <w:r w:rsidR="0050727E" w:rsidRPr="00E44B0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0727E" w:rsidRPr="00E44B05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0727E" w:rsidRPr="00E44B05">
        <w:rPr>
          <w:rFonts w:ascii="Times New Roman" w:hAnsi="Times New Roman"/>
          <w:sz w:val="24"/>
          <w:szCs w:val="24"/>
        </w:rPr>
        <w:t xml:space="preserve">     (фамилия и</w:t>
      </w:r>
      <w:r w:rsidR="0050727E" w:rsidRPr="00E44B05">
        <w:rPr>
          <w:rFonts w:ascii="Times New Roman" w:hAnsi="Times New Roman"/>
          <w:sz w:val="24"/>
          <w:szCs w:val="24"/>
        </w:rPr>
        <w:tab/>
        <w:t>инициалы)</w:t>
      </w:r>
    </w:p>
    <w:p w:rsidR="0050727E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50727E" w:rsidRPr="00577DF7" w:rsidRDefault="0050727E" w:rsidP="0050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_________         ___________________</w:t>
      </w:r>
    </w:p>
    <w:p w:rsidR="0050727E" w:rsidRPr="00517B18" w:rsidRDefault="0050727E" w:rsidP="00507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17B18">
        <w:rPr>
          <w:rFonts w:ascii="Times New Roman" w:hAnsi="Times New Roman"/>
          <w:sz w:val="24"/>
          <w:szCs w:val="24"/>
        </w:rPr>
        <w:t>(должность)</w:t>
      </w:r>
      <w:r w:rsidRPr="0051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17B18">
        <w:rPr>
          <w:rFonts w:ascii="Times New Roman" w:hAnsi="Times New Roman"/>
          <w:sz w:val="24"/>
          <w:szCs w:val="24"/>
        </w:rPr>
        <w:t>(подпись)</w:t>
      </w:r>
      <w:r w:rsidRPr="0051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17B18">
        <w:rPr>
          <w:rFonts w:ascii="Times New Roman" w:hAnsi="Times New Roman"/>
          <w:sz w:val="24"/>
          <w:szCs w:val="24"/>
        </w:rPr>
        <w:t>(расшифровка</w:t>
      </w:r>
      <w:r w:rsidRPr="00517B18">
        <w:rPr>
          <w:rFonts w:ascii="Times New Roman" w:hAnsi="Times New Roman"/>
          <w:sz w:val="24"/>
          <w:szCs w:val="24"/>
        </w:rPr>
        <w:tab/>
        <w:t>подписи)</w:t>
      </w:r>
    </w:p>
    <w:p w:rsidR="0050727E" w:rsidRDefault="0050727E" w:rsidP="005072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</w:t>
      </w:r>
    </w:p>
    <w:p w:rsidR="0050727E" w:rsidRPr="00517B18" w:rsidRDefault="0050727E" w:rsidP="005072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50727E" w:rsidRPr="00577DF7" w:rsidRDefault="0050727E" w:rsidP="0050727E">
      <w:pPr>
        <w:jc w:val="both"/>
        <w:rPr>
          <w:rFonts w:ascii="Times New Roman" w:hAnsi="Times New Roman"/>
          <w:sz w:val="28"/>
          <w:szCs w:val="28"/>
        </w:rPr>
      </w:pPr>
    </w:p>
    <w:p w:rsidR="0050727E" w:rsidRPr="0052493D" w:rsidRDefault="0050727E" w:rsidP="00361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0727E" w:rsidRPr="0052493D" w:rsidSect="002B0E25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4A" w:rsidRDefault="0080444A" w:rsidP="003A2CA0">
      <w:pPr>
        <w:spacing w:after="0" w:line="240" w:lineRule="auto"/>
      </w:pPr>
      <w:r>
        <w:separator/>
      </w:r>
    </w:p>
  </w:endnote>
  <w:endnote w:type="continuationSeparator" w:id="0">
    <w:p w:rsidR="0080444A" w:rsidRDefault="0080444A" w:rsidP="003A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90230"/>
      <w:docPartObj>
        <w:docPartGallery w:val="Page Numbers (Bottom of Page)"/>
        <w:docPartUnique/>
      </w:docPartObj>
    </w:sdtPr>
    <w:sdtContent>
      <w:p w:rsidR="003A2CA0" w:rsidRDefault="003A2C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92">
          <w:rPr>
            <w:noProof/>
          </w:rPr>
          <w:t>9</w:t>
        </w:r>
        <w:r>
          <w:fldChar w:fldCharType="end"/>
        </w:r>
      </w:p>
    </w:sdtContent>
  </w:sdt>
  <w:p w:rsidR="003A2CA0" w:rsidRDefault="003A2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4A" w:rsidRDefault="0080444A" w:rsidP="003A2CA0">
      <w:pPr>
        <w:spacing w:after="0" w:line="240" w:lineRule="auto"/>
      </w:pPr>
      <w:r>
        <w:separator/>
      </w:r>
    </w:p>
  </w:footnote>
  <w:footnote w:type="continuationSeparator" w:id="0">
    <w:p w:rsidR="0080444A" w:rsidRDefault="0080444A" w:rsidP="003A2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307"/>
    <w:rsid w:val="00003A0A"/>
    <w:rsid w:val="00090201"/>
    <w:rsid w:val="000B427D"/>
    <w:rsid w:val="000C223B"/>
    <w:rsid w:val="000C416C"/>
    <w:rsid w:val="000D6C85"/>
    <w:rsid w:val="000D762C"/>
    <w:rsid w:val="000D78DB"/>
    <w:rsid w:val="001409D6"/>
    <w:rsid w:val="00190D07"/>
    <w:rsid w:val="00191EAD"/>
    <w:rsid w:val="001B6A3B"/>
    <w:rsid w:val="0020596A"/>
    <w:rsid w:val="002426F8"/>
    <w:rsid w:val="00243A27"/>
    <w:rsid w:val="00292FDB"/>
    <w:rsid w:val="002A2B29"/>
    <w:rsid w:val="002A589D"/>
    <w:rsid w:val="002B0133"/>
    <w:rsid w:val="002B0E25"/>
    <w:rsid w:val="002B22C1"/>
    <w:rsid w:val="002B63C2"/>
    <w:rsid w:val="002D4071"/>
    <w:rsid w:val="003139A3"/>
    <w:rsid w:val="003208CD"/>
    <w:rsid w:val="00341EEA"/>
    <w:rsid w:val="00361316"/>
    <w:rsid w:val="00377A51"/>
    <w:rsid w:val="00382DC8"/>
    <w:rsid w:val="003A2CA0"/>
    <w:rsid w:val="003B0392"/>
    <w:rsid w:val="003B7761"/>
    <w:rsid w:val="003D2292"/>
    <w:rsid w:val="00405EAE"/>
    <w:rsid w:val="0049495E"/>
    <w:rsid w:val="00495FB2"/>
    <w:rsid w:val="004A4619"/>
    <w:rsid w:val="004C1B7A"/>
    <w:rsid w:val="004E03AB"/>
    <w:rsid w:val="004F520B"/>
    <w:rsid w:val="0050727E"/>
    <w:rsid w:val="0052475E"/>
    <w:rsid w:val="0052493D"/>
    <w:rsid w:val="00575CD3"/>
    <w:rsid w:val="0058647E"/>
    <w:rsid w:val="005B0610"/>
    <w:rsid w:val="0060032E"/>
    <w:rsid w:val="00605A57"/>
    <w:rsid w:val="006111CF"/>
    <w:rsid w:val="006320AA"/>
    <w:rsid w:val="00644F15"/>
    <w:rsid w:val="006630AD"/>
    <w:rsid w:val="00664C72"/>
    <w:rsid w:val="00665976"/>
    <w:rsid w:val="00666169"/>
    <w:rsid w:val="00666636"/>
    <w:rsid w:val="006B06FF"/>
    <w:rsid w:val="006E0460"/>
    <w:rsid w:val="006E0BA0"/>
    <w:rsid w:val="00725169"/>
    <w:rsid w:val="00726282"/>
    <w:rsid w:val="00731B67"/>
    <w:rsid w:val="00742E3A"/>
    <w:rsid w:val="00745DB7"/>
    <w:rsid w:val="00746C83"/>
    <w:rsid w:val="007908F6"/>
    <w:rsid w:val="00793D17"/>
    <w:rsid w:val="007D2A04"/>
    <w:rsid w:val="0080444A"/>
    <w:rsid w:val="00821235"/>
    <w:rsid w:val="00850724"/>
    <w:rsid w:val="0086080F"/>
    <w:rsid w:val="00896014"/>
    <w:rsid w:val="008E102F"/>
    <w:rsid w:val="008F6C29"/>
    <w:rsid w:val="009126DC"/>
    <w:rsid w:val="00926B1F"/>
    <w:rsid w:val="00937DC7"/>
    <w:rsid w:val="0095059B"/>
    <w:rsid w:val="00997C8D"/>
    <w:rsid w:val="009B3022"/>
    <w:rsid w:val="009D7908"/>
    <w:rsid w:val="00A32E42"/>
    <w:rsid w:val="00A46059"/>
    <w:rsid w:val="00A746BC"/>
    <w:rsid w:val="00A751DB"/>
    <w:rsid w:val="00AA69AB"/>
    <w:rsid w:val="00AB5781"/>
    <w:rsid w:val="00AC3A78"/>
    <w:rsid w:val="00AD4044"/>
    <w:rsid w:val="00AE1FD9"/>
    <w:rsid w:val="00AE6EDE"/>
    <w:rsid w:val="00AF2135"/>
    <w:rsid w:val="00B1271F"/>
    <w:rsid w:val="00B13FF9"/>
    <w:rsid w:val="00B26F94"/>
    <w:rsid w:val="00B4171C"/>
    <w:rsid w:val="00B63888"/>
    <w:rsid w:val="00B84679"/>
    <w:rsid w:val="00BD2783"/>
    <w:rsid w:val="00BE6F6C"/>
    <w:rsid w:val="00C31AB9"/>
    <w:rsid w:val="00C43F8D"/>
    <w:rsid w:val="00C866BC"/>
    <w:rsid w:val="00C91ED3"/>
    <w:rsid w:val="00CA35AF"/>
    <w:rsid w:val="00CC3C0B"/>
    <w:rsid w:val="00CE644A"/>
    <w:rsid w:val="00CF6FCE"/>
    <w:rsid w:val="00D029E7"/>
    <w:rsid w:val="00D17DF5"/>
    <w:rsid w:val="00D62B06"/>
    <w:rsid w:val="00D72567"/>
    <w:rsid w:val="00D96530"/>
    <w:rsid w:val="00DB32E3"/>
    <w:rsid w:val="00DD7A53"/>
    <w:rsid w:val="00E057A0"/>
    <w:rsid w:val="00E13AD4"/>
    <w:rsid w:val="00E2450A"/>
    <w:rsid w:val="00E44B05"/>
    <w:rsid w:val="00E65307"/>
    <w:rsid w:val="00EA30AD"/>
    <w:rsid w:val="00EA474E"/>
    <w:rsid w:val="00EE7D66"/>
    <w:rsid w:val="00EF2F9A"/>
    <w:rsid w:val="00EF6CF9"/>
    <w:rsid w:val="00F05898"/>
    <w:rsid w:val="00F328A1"/>
    <w:rsid w:val="00F46783"/>
    <w:rsid w:val="00F53EC7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0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A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CA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C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ED57D36AE52452A45B4077404B653DE6381632Y214L" TargetMode="External"/><Relationship Id="rId13" Type="http://schemas.openxmlformats.org/officeDocument/2006/relationships/hyperlink" Target="consultantplus://offline/ref=6439A1BD44B6B8EB6F09ED57D36AE52451A454407E484B653DE6381632242E5995CD79D8819CAB89Y11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39A1BD44B6B8EB6F09ED57D36AE52452A45B4077404B653DE6381632242E5995CD79D8819DAF8AY11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39A1BD44B6B8EB6F09ED57D36AE52452A45B427E4B4B653DE6381632Y21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439A1BD44B6B8EB6F09ED57D36AE52452A45B4077404B653DE6381632242E5995CD79D8819DAF8CY11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39A1BD44B6B8EB6F09ED57D36AE52452A45B4077404B653DE6381632Y214L" TargetMode="External"/><Relationship Id="rId14" Type="http://schemas.openxmlformats.org/officeDocument/2006/relationships/hyperlink" Target="consultantplus://offline/ref=6439A1BD44B6B8EB6F09ED57D36AE52452A45B4077404B653DE6381632Y2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D927-DD53-43F0-9C41-AE4DF868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17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Важенина Татьяна Владимировна</dc:creator>
  <cp:lastModifiedBy>профиль</cp:lastModifiedBy>
  <cp:revision>37</cp:revision>
  <cp:lastPrinted>2018-06-19T13:24:00Z</cp:lastPrinted>
  <dcterms:created xsi:type="dcterms:W3CDTF">2018-04-19T12:03:00Z</dcterms:created>
  <dcterms:modified xsi:type="dcterms:W3CDTF">2018-06-19T13:50:00Z</dcterms:modified>
</cp:coreProperties>
</file>