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94" w:rsidRDefault="00DD4894" w:rsidP="00DD48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6F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DD4894" w:rsidRDefault="00DD4894" w:rsidP="00DD48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6FC">
        <w:rPr>
          <w:rFonts w:ascii="Times New Roman" w:hAnsi="Times New Roman" w:cs="Times New Roman"/>
          <w:b/>
          <w:bCs/>
          <w:sz w:val="28"/>
          <w:szCs w:val="28"/>
        </w:rPr>
        <w:t xml:space="preserve">о Всероссийском конкурсе </w:t>
      </w:r>
      <w:r>
        <w:rPr>
          <w:rFonts w:ascii="Times New Roman" w:hAnsi="Times New Roman" w:cs="Times New Roman"/>
          <w:b/>
          <w:bCs/>
          <w:sz w:val="28"/>
          <w:szCs w:val="28"/>
        </w:rPr>
        <w:t>по выбору</w:t>
      </w:r>
    </w:p>
    <w:p w:rsidR="00DD4894" w:rsidRDefault="00DD4894" w:rsidP="00DD48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6FC">
        <w:rPr>
          <w:rFonts w:ascii="Times New Roman" w:hAnsi="Times New Roman" w:cs="Times New Roman"/>
          <w:b/>
          <w:bCs/>
          <w:sz w:val="28"/>
          <w:szCs w:val="28"/>
        </w:rPr>
        <w:t>талисманов Фестивалей комплекса ГТО</w:t>
      </w:r>
    </w:p>
    <w:p w:rsidR="00DD4894" w:rsidRPr="001F66FC" w:rsidRDefault="00DD4894" w:rsidP="00DD48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894" w:rsidRPr="001F66FC" w:rsidRDefault="00DD4894" w:rsidP="00DD489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6FC">
        <w:rPr>
          <w:rFonts w:ascii="Times New Roman" w:hAnsi="Times New Roman" w:cs="Times New Roman"/>
          <w:bCs/>
          <w:sz w:val="28"/>
          <w:szCs w:val="28"/>
        </w:rPr>
        <w:t xml:space="preserve">Участие в конкурсе могут принять все заинтересованные лица, представители художественных объединений, творческих союзов и другие категории граждан Российской Федерации в возрасте от 16 лет. </w:t>
      </w:r>
    </w:p>
    <w:p w:rsidR="00DD4894" w:rsidRPr="001F66FC" w:rsidRDefault="00DD4894" w:rsidP="00DD4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FC">
        <w:rPr>
          <w:rFonts w:ascii="Times New Roman" w:hAnsi="Times New Roman" w:cs="Times New Roman"/>
          <w:sz w:val="28"/>
          <w:szCs w:val="28"/>
        </w:rPr>
        <w:t>Конкурс проводится в три этапа:</w:t>
      </w:r>
    </w:p>
    <w:p w:rsidR="00DD4894" w:rsidRDefault="00DD4894" w:rsidP="00DD4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456">
        <w:rPr>
          <w:rFonts w:ascii="Times New Roman" w:hAnsi="Times New Roman" w:cs="Times New Roman"/>
          <w:b/>
          <w:sz w:val="28"/>
          <w:szCs w:val="28"/>
        </w:rPr>
        <w:t>1 этап – заявочный</w:t>
      </w:r>
      <w:r w:rsidRPr="001F66FC">
        <w:rPr>
          <w:rFonts w:ascii="Times New Roman" w:hAnsi="Times New Roman" w:cs="Times New Roman"/>
          <w:sz w:val="28"/>
          <w:szCs w:val="28"/>
        </w:rPr>
        <w:t xml:space="preserve">, проводится в период с 23.04.2018 по 30.06.2018. Заявочный этап включает: размещение информации о конкурсе на официальном сайте Организатора – </w:t>
      </w:r>
      <w:r w:rsidRPr="001F66F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F66FC">
        <w:rPr>
          <w:rFonts w:ascii="Times New Roman" w:hAnsi="Times New Roman" w:cs="Times New Roman"/>
          <w:sz w:val="28"/>
          <w:szCs w:val="28"/>
        </w:rPr>
        <w:t>//:</w:t>
      </w:r>
      <w:proofErr w:type="spellStart"/>
      <w:r w:rsidRPr="001F66FC">
        <w:rPr>
          <w:rFonts w:ascii="Times New Roman" w:hAnsi="Times New Roman" w:cs="Times New Roman"/>
          <w:sz w:val="28"/>
          <w:szCs w:val="28"/>
          <w:lang w:val="en-US"/>
        </w:rPr>
        <w:t>gto</w:t>
      </w:r>
      <w:proofErr w:type="spellEnd"/>
      <w:r w:rsidRPr="001F66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6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F66FC">
        <w:rPr>
          <w:rFonts w:ascii="Times New Roman" w:hAnsi="Times New Roman" w:cs="Times New Roman"/>
          <w:sz w:val="28"/>
          <w:szCs w:val="28"/>
        </w:rPr>
        <w:t xml:space="preserve">/ и прием дизайн-проектов Талисманов по адресу электронной почты Конкурса - </w:t>
      </w:r>
      <w:hyperlink r:id="rId5" w:history="1">
        <w:r w:rsidRPr="00C46C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MKT</w:t>
        </w:r>
        <w:r w:rsidRPr="00C46CE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C46C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gto</w:t>
        </w:r>
        <w:r w:rsidRPr="00C46CE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46C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dspkazan</w:t>
        </w:r>
        <w:r w:rsidRPr="00C46C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6C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период с 14.05.2018 по 30.06.2018 г.</w:t>
      </w:r>
    </w:p>
    <w:p w:rsidR="00DD4894" w:rsidRDefault="00DD4894" w:rsidP="00DD4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456">
        <w:rPr>
          <w:rFonts w:ascii="Times New Roman" w:hAnsi="Times New Roman" w:cs="Times New Roman"/>
          <w:b/>
          <w:sz w:val="28"/>
          <w:szCs w:val="28"/>
        </w:rPr>
        <w:t>2 этап – отборочный</w:t>
      </w:r>
      <w:r>
        <w:rPr>
          <w:rFonts w:ascii="Times New Roman" w:hAnsi="Times New Roman" w:cs="Times New Roman"/>
          <w:sz w:val="28"/>
          <w:szCs w:val="28"/>
        </w:rPr>
        <w:t>, проводится в период с 01.07.2018 по 01.10.2018. отборочный этап включает предварительный отбор АНО «Дирекция спортивных и социальных проектов» дизайн-проектов Талисманов; соответствующих условиям конкурса, голосование за дизайн-проекты Талисманов; определение АНО «Дирекция спортивных и социальных проектов» 3 (трех) лучших дизайн-проектов, набравших большинство голосов и определение победителя Конкурса Координационной комиссией.</w:t>
      </w:r>
    </w:p>
    <w:p w:rsidR="00DD4894" w:rsidRDefault="00DD4894" w:rsidP="00DD4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456">
        <w:rPr>
          <w:rFonts w:ascii="Times New Roman" w:hAnsi="Times New Roman" w:cs="Times New Roman"/>
          <w:b/>
          <w:sz w:val="28"/>
          <w:szCs w:val="28"/>
        </w:rPr>
        <w:t>3 этап – заключительный</w:t>
      </w:r>
      <w:r>
        <w:rPr>
          <w:rFonts w:ascii="Times New Roman" w:hAnsi="Times New Roman" w:cs="Times New Roman"/>
          <w:sz w:val="28"/>
          <w:szCs w:val="28"/>
        </w:rPr>
        <w:t>, предусматривает награждение АНО «Дирекция спортивных и социальных проектов» победителя Конкурса.</w:t>
      </w:r>
    </w:p>
    <w:p w:rsidR="00DD4894" w:rsidRDefault="00DD4894" w:rsidP="00DD4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участие в Конкурсе необходимо в период заявочного этапа Конкурса направить на электронную почту Организатора Конкурса </w:t>
      </w:r>
      <w:r w:rsidRPr="001F66FC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C46C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MKT</w:t>
        </w:r>
        <w:r w:rsidRPr="00C46CE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C46C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gto</w:t>
        </w:r>
        <w:r w:rsidRPr="00C46CE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46C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dspkazan</w:t>
        </w:r>
        <w:r w:rsidRPr="00C46C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6C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D4894" w:rsidRDefault="00DD4894" w:rsidP="00DD489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дизайн-проекты пяти Талисманов в электронном виде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4894" w:rsidRDefault="00DD4894" w:rsidP="00DD489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текстовое описание в свободной форме истории пяти Талисманов, их прохождения и имен;</w:t>
      </w:r>
    </w:p>
    <w:p w:rsidR="00DD4894" w:rsidRDefault="00DD4894" w:rsidP="00DD489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(далее - Заявка), включающую контактную информацию об Участнике Конкурса;</w:t>
      </w:r>
    </w:p>
    <w:p w:rsidR="00DD4894" w:rsidRDefault="00DD4894" w:rsidP="00DD489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DD4894" w:rsidRDefault="00DD4894" w:rsidP="00DD489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гражданина Российской Федерации;</w:t>
      </w:r>
    </w:p>
    <w:p w:rsidR="00DD4894" w:rsidRDefault="00DD4894" w:rsidP="00DD489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DD4894" w:rsidRDefault="00DD4894" w:rsidP="00DD4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Талисманов необходимо принять во внимание, что Всероссийский физкультурно-спортивный комплекс «Готов к труду и обороне»</w:t>
      </w:r>
      <w:r w:rsidRPr="00967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(ГТО) – полноценная, программная и нормативная основа физического воспитания населения страны, нацеленная на развитие массового спорта и оздоровления нации. Комплекс ГТО предусматривает подготовку к выполнению и непосредственное выполнение населением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возрастных групп (от 6 до 70 лет и старше) установленных нормативных требованиям по трем уровням трудности, соответствующим золотому, серебряному и бронзовому знакам отличия «Готов к труду и обороне» (ГТО).</w:t>
      </w:r>
    </w:p>
    <w:p w:rsidR="00DD4894" w:rsidRDefault="00DD4894" w:rsidP="00DD4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Талисманы должны отражать культурные ценности здорового образа жизни, формирования физической культуры граждан Российской Федерации, ассоциироваться со следующими понятиями: физическая культура, спорт, сила, здоровый образ жизни, воля к победе, развитие и прогресс, Россия, успех, а также отвечать следующим требованиям:</w:t>
      </w:r>
    </w:p>
    <w:p w:rsidR="00DD4894" w:rsidRDefault="00DD4894" w:rsidP="00DD4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цветной палитре Талисманов не ограничены;</w:t>
      </w:r>
    </w:p>
    <w:p w:rsidR="00DD4894" w:rsidRDefault="00DD4894" w:rsidP="00DD4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возможности реализации Талисманов в одном цвете и черно-белом цвете;</w:t>
      </w:r>
    </w:p>
    <w:p w:rsidR="00DD4894" w:rsidRDefault="00DD4894" w:rsidP="00DD4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Дизайн-макет и сочетание цветов должны быть подобраны таким, образом, чтобы Талисманы можно было адаптировать для наиболее популярных видов нанесения изображения на сувенирную продукцию (одежда, значки, игрушки и т.д.);</w:t>
      </w:r>
    </w:p>
    <w:p w:rsidR="00DD4894" w:rsidRDefault="00DD4894" w:rsidP="00DD4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использовать Талисманы в качестве костюма (ростовая кукла в натуральную величину);</w:t>
      </w:r>
    </w:p>
    <w:p w:rsidR="00DD4894" w:rsidRDefault="00DD4894" w:rsidP="00DD4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анимировать Талисманы.</w:t>
      </w:r>
    </w:p>
    <w:p w:rsidR="00DD4894" w:rsidRDefault="00DD4894" w:rsidP="00DD489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B7A">
        <w:rPr>
          <w:rFonts w:ascii="Times New Roman" w:hAnsi="Times New Roman" w:cs="Times New Roman"/>
          <w:b/>
          <w:sz w:val="28"/>
          <w:szCs w:val="28"/>
        </w:rPr>
        <w:t>Талисманы представляют собой пять изображений (персонажей/предметов/иное), каждое из которых символизирует одно из пяти качеств: выносливость, силу, гибкость, скорость, прикладные навыки. Одному изображению Талисмана соответствует одно качество. Всего необходимо предоставить пять Талисманов.</w:t>
      </w:r>
    </w:p>
    <w:p w:rsidR="00DD4894" w:rsidRPr="00F22B7A" w:rsidRDefault="00DD4894" w:rsidP="00DD4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Информацию по вопросам Конкурса можно получить в Комитете Республики Адыгея по физической культуре и спорту, тел. 52-74-92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894" w:rsidRPr="009671D6" w:rsidRDefault="00DD4894" w:rsidP="00DD4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894" w:rsidRPr="002A5456" w:rsidRDefault="00DD4894" w:rsidP="00DD4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94C" w:rsidRDefault="00D8394C">
      <w:bookmarkStart w:id="0" w:name="_GoBack"/>
      <w:bookmarkEnd w:id="0"/>
    </w:p>
    <w:sectPr w:rsidR="00D8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C2DA5"/>
    <w:multiLevelType w:val="hybridMultilevel"/>
    <w:tmpl w:val="94D2D50C"/>
    <w:lvl w:ilvl="0" w:tplc="5F76B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CE"/>
    <w:rsid w:val="004244CE"/>
    <w:rsid w:val="00D8394C"/>
    <w:rsid w:val="00D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34CF6-86DD-4D73-932F-6B705895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8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T_gto@dspkazan.com" TargetMode="External"/><Relationship Id="rId5" Type="http://schemas.openxmlformats.org/officeDocument/2006/relationships/hyperlink" Target="mailto:MKT_gto@dspkaz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2018-04-26T06:35:00Z</dcterms:created>
  <dcterms:modified xsi:type="dcterms:W3CDTF">2018-04-26T06:35:00Z</dcterms:modified>
</cp:coreProperties>
</file>