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C" w:rsidRDefault="004D283C" w:rsidP="004D283C">
      <w:pPr>
        <w:jc w:val="center"/>
        <w:rPr>
          <w:sz w:val="28"/>
          <w:szCs w:val="28"/>
        </w:rPr>
      </w:pPr>
      <w:r w:rsidRPr="008A00EB">
        <w:rPr>
          <w:sz w:val="28"/>
          <w:szCs w:val="28"/>
        </w:rPr>
        <w:t>СВОДНЫЙ ОТЧЕТ</w:t>
      </w:r>
    </w:p>
    <w:p w:rsidR="00F900E5" w:rsidRPr="008A00EB" w:rsidRDefault="00F900E5" w:rsidP="004D283C">
      <w:pPr>
        <w:jc w:val="center"/>
        <w:rPr>
          <w:sz w:val="28"/>
          <w:szCs w:val="28"/>
        </w:rPr>
      </w:pPr>
    </w:p>
    <w:p w:rsidR="00440AAF" w:rsidRPr="00E52979" w:rsidRDefault="004D283C" w:rsidP="00440AAF">
      <w:pPr>
        <w:jc w:val="center"/>
        <w:rPr>
          <w:szCs w:val="28"/>
        </w:rPr>
      </w:pPr>
      <w:r>
        <w:rPr>
          <w:sz w:val="28"/>
          <w:szCs w:val="28"/>
        </w:rPr>
        <w:t>по проекту</w:t>
      </w:r>
      <w:r w:rsidRPr="00AD733D">
        <w:rPr>
          <w:sz w:val="28"/>
          <w:szCs w:val="28"/>
        </w:rPr>
        <w:t xml:space="preserve"> постановления Администрации муниципального образования «</w:t>
      </w:r>
      <w:r w:rsidR="002958C8"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</w:t>
      </w:r>
      <w:r w:rsidR="00440AAF">
        <w:rPr>
          <w:sz w:val="28"/>
          <w:szCs w:val="28"/>
        </w:rPr>
        <w:t xml:space="preserve"> </w:t>
      </w:r>
      <w:r w:rsidR="00440AAF" w:rsidRPr="00F53DEB">
        <w:rPr>
          <w:sz w:val="28"/>
          <w:szCs w:val="28"/>
        </w:rPr>
        <w:t>«Об утверждении Административного регламента  предоставления  отделом по предпринимательству, торговле и потребительскому рынку   администрации муниципального образования   «Гиагинский район» муниципальной услуги «Размещение нестационарных торговых объектов»</w:t>
      </w:r>
      <w:r w:rsidR="00440AAF">
        <w:rPr>
          <w:sz w:val="28"/>
          <w:szCs w:val="28"/>
        </w:rPr>
        <w:t>.</w:t>
      </w:r>
    </w:p>
    <w:p w:rsidR="004D283C" w:rsidRDefault="004D283C" w:rsidP="002958C8">
      <w:pPr>
        <w:jc w:val="center"/>
        <w:rPr>
          <w:sz w:val="28"/>
          <w:szCs w:val="28"/>
        </w:rPr>
      </w:pPr>
    </w:p>
    <w:p w:rsidR="004C5B91" w:rsidRPr="00E52979" w:rsidRDefault="00F900E5" w:rsidP="004C5B91">
      <w:pPr>
        <w:jc w:val="both"/>
        <w:rPr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от </w:t>
      </w:r>
      <w:r w:rsidR="00440AAF">
        <w:rPr>
          <w:sz w:val="28"/>
          <w:szCs w:val="28"/>
        </w:rPr>
        <w:t>24</w:t>
      </w:r>
      <w:r w:rsidRPr="00AD733D">
        <w:rPr>
          <w:sz w:val="28"/>
          <w:szCs w:val="28"/>
        </w:rPr>
        <w:t>.</w:t>
      </w:r>
      <w:r w:rsidR="00440AAF">
        <w:rPr>
          <w:sz w:val="28"/>
          <w:szCs w:val="28"/>
        </w:rPr>
        <w:t>03</w:t>
      </w:r>
      <w:r w:rsidRPr="00AD733D">
        <w:rPr>
          <w:sz w:val="28"/>
          <w:szCs w:val="28"/>
        </w:rPr>
        <w:t>.201</w:t>
      </w:r>
      <w:r w:rsidR="00440AAF">
        <w:rPr>
          <w:sz w:val="28"/>
          <w:szCs w:val="28"/>
        </w:rPr>
        <w:t>6</w:t>
      </w:r>
      <w:r w:rsidRPr="00AD733D">
        <w:rPr>
          <w:sz w:val="28"/>
          <w:szCs w:val="28"/>
        </w:rPr>
        <w:t xml:space="preserve"> года № </w:t>
      </w:r>
      <w:r w:rsidR="00440AAF">
        <w:rPr>
          <w:sz w:val="28"/>
          <w:szCs w:val="28"/>
        </w:rPr>
        <w:t>67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>
        <w:rPr>
          <w:sz w:val="28"/>
          <w:szCs w:val="28"/>
        </w:rPr>
        <w:t xml:space="preserve"> нормативных </w:t>
      </w:r>
      <w:r w:rsidRPr="00AD733D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муниципального образования «Гиагинский район",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муниципального образования «Гиагинский район», затрагивающих вопросы осуществления предпринимательской и инвестиционной деятельности отдел по предпринимательству,  торговле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потребительскому рынку администрации МО «Гиагинский район»  </w:t>
      </w:r>
      <w:r w:rsidRPr="00AD733D">
        <w:rPr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5B91" w:rsidRPr="00AD733D">
        <w:rPr>
          <w:sz w:val="28"/>
          <w:szCs w:val="28"/>
        </w:rPr>
        <w:t>постановления Администрации муниципального образования «</w:t>
      </w:r>
      <w:r w:rsidR="004C5B91">
        <w:rPr>
          <w:sz w:val="28"/>
          <w:szCs w:val="28"/>
        </w:rPr>
        <w:t>Гиагинский район</w:t>
      </w:r>
      <w:r w:rsidR="004C5B91" w:rsidRPr="00AD733D">
        <w:rPr>
          <w:sz w:val="28"/>
          <w:szCs w:val="28"/>
        </w:rPr>
        <w:t>»</w:t>
      </w:r>
      <w:r w:rsidR="004C5B91">
        <w:rPr>
          <w:sz w:val="28"/>
          <w:szCs w:val="28"/>
        </w:rPr>
        <w:t xml:space="preserve"> </w:t>
      </w:r>
      <w:r w:rsidR="004C5B91" w:rsidRPr="00F53DEB">
        <w:rPr>
          <w:sz w:val="28"/>
          <w:szCs w:val="28"/>
        </w:rPr>
        <w:t>«Об утверждении Административного регламента  предоставления  отделом по предпринимательству, торговле и потребительскому рынку   администрации муниципального образования   «Гиагинский район» муниципальной услуги «Размещение нестационарных торговых объектов»</w:t>
      </w:r>
      <w:r w:rsidR="004C5B91">
        <w:rPr>
          <w:sz w:val="28"/>
          <w:szCs w:val="28"/>
        </w:rPr>
        <w:t>.</w:t>
      </w:r>
      <w:proofErr w:type="gramEnd"/>
    </w:p>
    <w:p w:rsidR="00B40D9F" w:rsidRPr="001679C8" w:rsidRDefault="00B40D9F" w:rsidP="00B40D9F">
      <w:pPr>
        <w:ind w:firstLine="720"/>
        <w:jc w:val="both"/>
        <w:rPr>
          <w:sz w:val="28"/>
          <w:szCs w:val="28"/>
        </w:rPr>
      </w:pPr>
      <w:r w:rsidRPr="001679C8">
        <w:rPr>
          <w:sz w:val="28"/>
          <w:szCs w:val="28"/>
        </w:rPr>
        <w:t xml:space="preserve">В соответствии  </w:t>
      </w:r>
      <w:hyperlink r:id="rId4" w:history="1">
        <w:r w:rsidRPr="001679C8">
          <w:rPr>
            <w:rStyle w:val="a5"/>
            <w:rFonts w:cs="Arial"/>
            <w:sz w:val="28"/>
            <w:szCs w:val="28"/>
          </w:rPr>
          <w:t>Федерального закона</w:t>
        </w:r>
      </w:hyperlink>
      <w:r w:rsidRPr="001679C8">
        <w:rPr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hyperlink r:id="rId5" w:history="1">
        <w:r w:rsidRPr="001679C8">
          <w:rPr>
            <w:rStyle w:val="a5"/>
            <w:rFonts w:cs="Arial"/>
            <w:sz w:val="28"/>
            <w:szCs w:val="28"/>
          </w:rPr>
          <w:t>распоряжения</w:t>
        </w:r>
      </w:hyperlink>
      <w:r w:rsidRPr="001679C8">
        <w:rPr>
          <w:sz w:val="28"/>
          <w:szCs w:val="28"/>
        </w:rPr>
        <w:t xml:space="preserve"> Правительства Российской Федерации от 17.12.2009 г. N 1993-р, распоряжения главы муниципального  образования «Гиагинский район» № 769 от 22.10.2012 года «Об утверждении перечня муниципальных услуг, предоставляемых в администрации муниципального образования «Гиагинский район» и подведомственных учреждениях»</w:t>
      </w:r>
      <w:r>
        <w:rPr>
          <w:sz w:val="28"/>
          <w:szCs w:val="28"/>
        </w:rPr>
        <w:t>.</w:t>
      </w:r>
    </w:p>
    <w:p w:rsidR="00B40D9F" w:rsidRDefault="00B40D9F" w:rsidP="004D283C">
      <w:pPr>
        <w:ind w:firstLine="708"/>
        <w:jc w:val="both"/>
        <w:rPr>
          <w:sz w:val="28"/>
          <w:szCs w:val="28"/>
        </w:rPr>
      </w:pPr>
    </w:p>
    <w:p w:rsidR="004D283C" w:rsidRDefault="004D283C" w:rsidP="004D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proofErr w:type="gramStart"/>
      <w:r>
        <w:rPr>
          <w:sz w:val="28"/>
          <w:szCs w:val="28"/>
        </w:rPr>
        <w:t>вышеуказанного</w:t>
      </w:r>
      <w:proofErr w:type="gramEnd"/>
      <w:r>
        <w:rPr>
          <w:sz w:val="28"/>
          <w:szCs w:val="28"/>
        </w:rPr>
        <w:t xml:space="preserve"> НПА способствует достижению следующих целей:</w:t>
      </w:r>
    </w:p>
    <w:p w:rsidR="00DB7522" w:rsidRPr="003136D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Pr="003136D2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 xml:space="preserve"> юридических лиц, субъектов  малого и среднего предпринимательства,  физические лица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участию в Конкурсе на право размещения нестационарных торговых объектов</w:t>
      </w:r>
      <w:r w:rsidR="004D7498">
        <w:rPr>
          <w:sz w:val="28"/>
          <w:szCs w:val="28"/>
        </w:rPr>
        <w:t>.</w:t>
      </w:r>
    </w:p>
    <w:p w:rsidR="00DB7522" w:rsidRPr="003136D2" w:rsidRDefault="00DB7522" w:rsidP="00DB752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>
        <w:rPr>
          <w:sz w:val="28"/>
          <w:szCs w:val="28"/>
        </w:rPr>
        <w:t xml:space="preserve"> актуализация НПА</w:t>
      </w:r>
      <w:r w:rsidRPr="003136D2">
        <w:rPr>
          <w:sz w:val="28"/>
          <w:szCs w:val="28"/>
        </w:rPr>
        <w:t>;</w:t>
      </w:r>
    </w:p>
    <w:bookmarkEnd w:id="0"/>
    <w:p w:rsidR="00646B2B" w:rsidRDefault="00DB7522" w:rsidP="0064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«Г</w:t>
      </w:r>
      <w:r w:rsidR="00646B2B">
        <w:rPr>
          <w:rFonts w:eastAsia="Calibri"/>
          <w:sz w:val="28"/>
          <w:szCs w:val="28"/>
          <w:lang w:eastAsia="en-US"/>
        </w:rPr>
        <w:t>иагинский район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="00646B2B">
        <w:rPr>
          <w:sz w:val="28"/>
          <w:szCs w:val="28"/>
        </w:rPr>
        <w:t xml:space="preserve">юридические лица, субъекты  малого и среднего предпринимательства,  физические лица МО «Гиагинский район» </w:t>
      </w:r>
    </w:p>
    <w:p w:rsidR="00646B2B" w:rsidRDefault="00646B2B" w:rsidP="0064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7522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DB7522" w:rsidRPr="00AD733D">
        <w:rPr>
          <w:sz w:val="28"/>
          <w:szCs w:val="28"/>
        </w:rPr>
        <w:t>разрабатываемого</w:t>
      </w:r>
      <w:proofErr w:type="gramEnd"/>
      <w:r w:rsidR="00DB7522" w:rsidRPr="00AD733D">
        <w:rPr>
          <w:sz w:val="28"/>
          <w:szCs w:val="28"/>
        </w:rPr>
        <w:t xml:space="preserve"> НПА: Администрация муниципального образования </w:t>
      </w:r>
      <w:r w:rsidR="00DB7522" w:rsidRPr="00AD733D">
        <w:rPr>
          <w:sz w:val="28"/>
          <w:szCs w:val="28"/>
        </w:rPr>
        <w:lastRenderedPageBreak/>
        <w:t>«Г</w:t>
      </w:r>
      <w:r>
        <w:rPr>
          <w:sz w:val="28"/>
          <w:szCs w:val="28"/>
        </w:rPr>
        <w:t>иагинский район</w:t>
      </w:r>
      <w:r w:rsidR="00DB7522" w:rsidRPr="00AD733D">
        <w:rPr>
          <w:sz w:val="28"/>
          <w:szCs w:val="28"/>
        </w:rPr>
        <w:t xml:space="preserve">», </w:t>
      </w:r>
      <w:r>
        <w:rPr>
          <w:sz w:val="28"/>
          <w:szCs w:val="28"/>
        </w:rPr>
        <w:t>юридические лица, субъекты  малого и среднего предпринимательства,  физические лица МО «Гиагинский район»</w:t>
      </w:r>
    </w:p>
    <w:p w:rsidR="00646B2B" w:rsidRDefault="00646B2B" w:rsidP="00DB7522">
      <w:pPr>
        <w:jc w:val="both"/>
        <w:rPr>
          <w:sz w:val="28"/>
          <w:szCs w:val="28"/>
        </w:rPr>
      </w:pPr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данного правового регулирования не требуется затрат местного бюджета.</w:t>
      </w:r>
    </w:p>
    <w:p w:rsidR="00DB7522" w:rsidRDefault="00DB7522" w:rsidP="00DB7522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</w:t>
      </w:r>
      <w:r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DB7522" w:rsidRDefault="00DB7522" w:rsidP="00DB7522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DB7522" w:rsidRDefault="00DB7522" w:rsidP="00DB7522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Предполагаемый срок вступления в силу: </w:t>
      </w:r>
      <w:r w:rsidR="00646B2B">
        <w:rPr>
          <w:sz w:val="28"/>
          <w:szCs w:val="28"/>
        </w:rPr>
        <w:t>01</w:t>
      </w:r>
      <w:r w:rsidRPr="00AD733D">
        <w:rPr>
          <w:sz w:val="28"/>
          <w:szCs w:val="28"/>
        </w:rPr>
        <w:t>.0</w:t>
      </w:r>
      <w:r w:rsidR="00646B2B">
        <w:rPr>
          <w:sz w:val="28"/>
          <w:szCs w:val="28"/>
        </w:rPr>
        <w:t>7</w:t>
      </w:r>
      <w:r w:rsidRPr="00AD733D">
        <w:rPr>
          <w:sz w:val="28"/>
          <w:szCs w:val="28"/>
        </w:rPr>
        <w:t>.201</w:t>
      </w:r>
      <w:r w:rsidR="00646B2B">
        <w:rPr>
          <w:sz w:val="28"/>
          <w:szCs w:val="28"/>
        </w:rPr>
        <w:t>6</w:t>
      </w:r>
      <w:r w:rsidRPr="00AD733D">
        <w:rPr>
          <w:sz w:val="28"/>
          <w:szCs w:val="28"/>
        </w:rPr>
        <w:t>г.</w:t>
      </w:r>
      <w:r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</w:t>
      </w:r>
      <w:proofErr w:type="gramStart"/>
      <w:r>
        <w:rPr>
          <w:sz w:val="28"/>
          <w:szCs w:val="28"/>
        </w:rPr>
        <w:t>предусмотрены для вступления в силу НПА не</w:t>
      </w:r>
      <w:r w:rsidR="00646B2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>.</w:t>
      </w:r>
    </w:p>
    <w:p w:rsidR="00DB7522" w:rsidRPr="00D8127C" w:rsidRDefault="00DB7522" w:rsidP="00DB7522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646B2B">
        <w:rPr>
          <w:sz w:val="28"/>
          <w:szCs w:val="28"/>
        </w:rPr>
        <w:t>0</w:t>
      </w:r>
      <w:r w:rsidR="0011135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C49B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46B2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</w:t>
      </w:r>
      <w:r w:rsidR="00646B2B">
        <w:rPr>
          <w:sz w:val="28"/>
          <w:szCs w:val="28"/>
        </w:rPr>
        <w:t>иагинский район»</w:t>
      </w:r>
      <w:r w:rsidRPr="008A00EB">
        <w:rPr>
          <w:i/>
          <w:sz w:val="28"/>
          <w:szCs w:val="28"/>
        </w:rPr>
        <w:t xml:space="preserve"> </w:t>
      </w:r>
      <w:hyperlink r:id="rId6" w:history="1">
        <w:r w:rsidR="00646B2B" w:rsidRPr="00110CF4">
          <w:rPr>
            <w:rStyle w:val="a3"/>
            <w:b/>
            <w:sz w:val="28"/>
            <w:szCs w:val="28"/>
          </w:rPr>
          <w:t>www.</w:t>
        </w:r>
        <w:r w:rsidR="00646B2B" w:rsidRPr="00110CF4">
          <w:rPr>
            <w:rStyle w:val="a3"/>
            <w:b/>
            <w:sz w:val="28"/>
            <w:szCs w:val="28"/>
            <w:lang w:val="en-US"/>
          </w:rPr>
          <w:t>mogiaginsk</w:t>
        </w:r>
        <w:r w:rsidR="00646B2B" w:rsidRPr="00110CF4">
          <w:rPr>
            <w:rStyle w:val="a3"/>
            <w:b/>
            <w:sz w:val="28"/>
            <w:szCs w:val="28"/>
          </w:rPr>
          <w:t>.</w:t>
        </w:r>
        <w:r w:rsidR="00646B2B" w:rsidRPr="00110CF4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Срок предоставления предложений по размещению уведомления: до </w:t>
      </w:r>
      <w:r w:rsidR="00886FA1">
        <w:rPr>
          <w:sz w:val="28"/>
          <w:szCs w:val="28"/>
        </w:rPr>
        <w:t>16</w:t>
      </w:r>
      <w:r>
        <w:rPr>
          <w:sz w:val="28"/>
          <w:szCs w:val="28"/>
        </w:rPr>
        <w:t>.06.201</w:t>
      </w:r>
      <w:r w:rsidR="00886FA1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предпринимательству</w:t>
      </w:r>
      <w:r w:rsidR="00BC0468">
        <w:rPr>
          <w:sz w:val="28"/>
          <w:szCs w:val="28"/>
        </w:rPr>
        <w:t>,</w:t>
      </w:r>
      <w:r>
        <w:rPr>
          <w:sz w:val="28"/>
          <w:szCs w:val="28"/>
        </w:rPr>
        <w:t xml:space="preserve"> торговле</w:t>
      </w: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и потребительскому рынку</w:t>
      </w:r>
    </w:p>
    <w:p w:rsidR="004D283C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«Гиагинский район»                                    </w:t>
      </w:r>
      <w:proofErr w:type="spellStart"/>
      <w:r>
        <w:rPr>
          <w:sz w:val="28"/>
          <w:szCs w:val="28"/>
        </w:rPr>
        <w:t>Л.Н.Агирова</w:t>
      </w:r>
      <w:proofErr w:type="spellEnd"/>
      <w:r>
        <w:rPr>
          <w:sz w:val="28"/>
          <w:szCs w:val="28"/>
        </w:rPr>
        <w:t xml:space="preserve"> </w:t>
      </w:r>
    </w:p>
    <w:sectPr w:rsidR="004D283C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3C"/>
    <w:rsid w:val="000271EB"/>
    <w:rsid w:val="00075B0B"/>
    <w:rsid w:val="000D001C"/>
    <w:rsid w:val="0011135D"/>
    <w:rsid w:val="00264BB2"/>
    <w:rsid w:val="00277F24"/>
    <w:rsid w:val="002958C8"/>
    <w:rsid w:val="002C49B5"/>
    <w:rsid w:val="002F3A24"/>
    <w:rsid w:val="00440AAF"/>
    <w:rsid w:val="004C5B91"/>
    <w:rsid w:val="004D283C"/>
    <w:rsid w:val="004D7498"/>
    <w:rsid w:val="005F28DC"/>
    <w:rsid w:val="006409A2"/>
    <w:rsid w:val="00646B2B"/>
    <w:rsid w:val="006676D0"/>
    <w:rsid w:val="00675931"/>
    <w:rsid w:val="00686CBB"/>
    <w:rsid w:val="00693FB2"/>
    <w:rsid w:val="006D4BF7"/>
    <w:rsid w:val="006F239F"/>
    <w:rsid w:val="00886FA1"/>
    <w:rsid w:val="00916A0A"/>
    <w:rsid w:val="009A4305"/>
    <w:rsid w:val="00A3362F"/>
    <w:rsid w:val="00AE05EC"/>
    <w:rsid w:val="00B05E02"/>
    <w:rsid w:val="00B40D9F"/>
    <w:rsid w:val="00B83570"/>
    <w:rsid w:val="00BC0468"/>
    <w:rsid w:val="00C73A04"/>
    <w:rsid w:val="00D930DE"/>
    <w:rsid w:val="00DB7522"/>
    <w:rsid w:val="00E4767F"/>
    <w:rsid w:val="00EC432D"/>
    <w:rsid w:val="00F21CD4"/>
    <w:rsid w:val="00F900E5"/>
    <w:rsid w:val="00FA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6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rsid w:val="00B40D9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iaginsk.ru" TargetMode="External"/><Relationship Id="rId5" Type="http://schemas.openxmlformats.org/officeDocument/2006/relationships/hyperlink" Target="garantF1://12071809.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Master</cp:lastModifiedBy>
  <cp:revision>36</cp:revision>
  <dcterms:created xsi:type="dcterms:W3CDTF">2015-06-10T08:26:00Z</dcterms:created>
  <dcterms:modified xsi:type="dcterms:W3CDTF">2016-06-08T05:50:00Z</dcterms:modified>
</cp:coreProperties>
</file>