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48" w:type="dxa"/>
        <w:tblLayout w:type="fixed"/>
        <w:tblLook w:val="0000" w:firstRow="0" w:lastRow="0" w:firstColumn="0" w:lastColumn="0" w:noHBand="0" w:noVBand="0"/>
      </w:tblPr>
      <w:tblGrid>
        <w:gridCol w:w="4478"/>
        <w:gridCol w:w="1752"/>
        <w:gridCol w:w="4726"/>
        <w:gridCol w:w="4726"/>
      </w:tblGrid>
      <w:tr w:rsidR="00623BC9" w:rsidTr="00221D47">
        <w:trPr>
          <w:trHeight w:val="1366"/>
        </w:trPr>
        <w:tc>
          <w:tcPr>
            <w:tcW w:w="4478" w:type="dxa"/>
          </w:tcPr>
          <w:p w:rsidR="00623BC9" w:rsidRDefault="00623BC9" w:rsidP="00221D47">
            <w:pPr>
              <w:pStyle w:val="1"/>
            </w:pPr>
            <w:r>
              <w:t>РЕСПУБЛИКА АДЫГЕЯ</w:t>
            </w:r>
          </w:p>
          <w:p w:rsidR="00623BC9" w:rsidRDefault="00623BC9" w:rsidP="00221D47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623BC9" w:rsidRDefault="00623BC9" w:rsidP="00221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«Гиагинский район»</w:t>
            </w:r>
          </w:p>
          <w:p w:rsidR="00623BC9" w:rsidRDefault="00623BC9" w:rsidP="00221D47">
            <w:pPr>
              <w:pStyle w:val="1"/>
            </w:pPr>
          </w:p>
        </w:tc>
        <w:tc>
          <w:tcPr>
            <w:tcW w:w="1752" w:type="dxa"/>
          </w:tcPr>
          <w:p w:rsidR="00623BC9" w:rsidRDefault="00B7051E" w:rsidP="00221D4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page">
                        <wp:posOffset>-2684780</wp:posOffset>
                      </wp:positionH>
                      <wp:positionV relativeFrom="paragraph">
                        <wp:posOffset>819785</wp:posOffset>
                      </wp:positionV>
                      <wp:extent cx="10034270" cy="0"/>
                      <wp:effectExtent l="0" t="19050" r="43180" b="3810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42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2574F" id="Прямая соединительная линия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211.4pt,64.55pt" to="578.7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" o:allowincell="f" strokeweight="4.5pt">
                      <v:stroke linestyle="thickThin"/>
                      <w10:wrap anchorx="page"/>
                    </v:line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55.7pt" o:ole="" fillcolor="window">
                  <v:imagedata r:id="rId7" o:title=""/>
                </v:shape>
                <o:OLEObject Type="Embed" ProgID="Word.Picture.8" ShapeID="_x0000_i1025" DrawAspect="Content" ObjectID="_1579673914" r:id="rId8"/>
              </w:object>
            </w:r>
          </w:p>
        </w:tc>
        <w:tc>
          <w:tcPr>
            <w:tcW w:w="4726" w:type="dxa"/>
          </w:tcPr>
          <w:p w:rsidR="00623BC9" w:rsidRDefault="00623BC9" w:rsidP="00221D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АДЫГЭ РЕСПУБЛИКЭМК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Э </w:t>
            </w:r>
          </w:p>
          <w:p w:rsidR="00623BC9" w:rsidRDefault="00623BC9" w:rsidP="00221D47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623BC9" w:rsidRDefault="00623BC9" w:rsidP="00221D47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623BC9" w:rsidRDefault="00623BC9" w:rsidP="00221D47">
            <w:pPr>
              <w:pStyle w:val="1"/>
            </w:pPr>
            <w:r>
              <w:t>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</w:p>
          <w:p w:rsidR="00623BC9" w:rsidRDefault="00623BC9" w:rsidP="00221D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6" w:type="dxa"/>
          </w:tcPr>
          <w:p w:rsidR="00623BC9" w:rsidRDefault="00623BC9" w:rsidP="00221D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3BC9" w:rsidRDefault="00623BC9" w:rsidP="00623BC9">
      <w:pPr>
        <w:rPr>
          <w:sz w:val="22"/>
          <w:szCs w:val="22"/>
        </w:rPr>
      </w:pPr>
    </w:p>
    <w:p w:rsidR="00623BC9" w:rsidRDefault="00623BC9" w:rsidP="00623B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23BC9" w:rsidRDefault="00623BC9" w:rsidP="00623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170B">
        <w:rPr>
          <w:sz w:val="28"/>
          <w:szCs w:val="28"/>
        </w:rPr>
        <w:t>06</w:t>
      </w:r>
      <w:r w:rsidR="004278C3">
        <w:rPr>
          <w:sz w:val="28"/>
          <w:szCs w:val="28"/>
        </w:rPr>
        <w:t xml:space="preserve"> </w:t>
      </w:r>
      <w:r w:rsidR="00CE170B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4278C3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710813">
        <w:rPr>
          <w:sz w:val="28"/>
          <w:szCs w:val="28"/>
        </w:rPr>
        <w:t>18</w:t>
      </w:r>
      <w:r>
        <w:rPr>
          <w:sz w:val="28"/>
          <w:szCs w:val="28"/>
        </w:rPr>
        <w:t xml:space="preserve">   </w:t>
      </w:r>
    </w:p>
    <w:p w:rsidR="00623BC9" w:rsidRDefault="00623BC9" w:rsidP="00623BC9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Гиагинская</w:t>
      </w:r>
    </w:p>
    <w:p w:rsidR="00075A7E" w:rsidRDefault="00075A7E" w:rsidP="00623BC9">
      <w:pPr>
        <w:jc w:val="center"/>
        <w:rPr>
          <w:sz w:val="28"/>
          <w:szCs w:val="28"/>
        </w:rPr>
      </w:pPr>
    </w:p>
    <w:p w:rsidR="00BC6EE4" w:rsidRPr="00234B3A" w:rsidRDefault="00CE170B" w:rsidP="0079308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34B3A">
        <w:rPr>
          <w:rFonts w:ascii="Times New Roman" w:hAnsi="Times New Roman"/>
          <w:sz w:val="28"/>
          <w:szCs w:val="28"/>
        </w:rPr>
        <w:t>О резервных пунктах для проведения голосования избирателей на выборах Президента Российской Федерации 18 марта 2018 года</w:t>
      </w:r>
    </w:p>
    <w:p w:rsidR="00BC6EE4" w:rsidRPr="00623BC9" w:rsidRDefault="00BC6EE4" w:rsidP="007930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170B" w:rsidRDefault="00BC6EE4" w:rsidP="006E47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170B">
        <w:rPr>
          <w:rFonts w:ascii="Times New Roman" w:hAnsi="Times New Roman" w:cs="Times New Roman"/>
          <w:sz w:val="28"/>
          <w:szCs w:val="28"/>
        </w:rPr>
        <w:t xml:space="preserve">подпунктом «р» </w:t>
      </w:r>
      <w:r w:rsidR="00034BCC">
        <w:rPr>
          <w:rFonts w:ascii="Times New Roman" w:hAnsi="Times New Roman" w:cs="Times New Roman"/>
          <w:sz w:val="28"/>
          <w:szCs w:val="28"/>
        </w:rPr>
        <w:t xml:space="preserve"> пункта 34 Постановления Правительства Российской Федерации от 08.11.2017 года № 1337 « О мерах по оказанию содействия избирательным комиссиям в реализации их полномочий при подготовке </w:t>
      </w:r>
      <w:r w:rsidR="00882373">
        <w:rPr>
          <w:rFonts w:ascii="Times New Roman" w:hAnsi="Times New Roman" w:cs="Times New Roman"/>
          <w:sz w:val="28"/>
          <w:szCs w:val="28"/>
        </w:rPr>
        <w:t xml:space="preserve">и проведении выборов </w:t>
      </w:r>
      <w:r w:rsidR="00882373" w:rsidRPr="00882373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882373">
        <w:rPr>
          <w:rFonts w:ascii="Times New Roman" w:hAnsi="Times New Roman"/>
          <w:sz w:val="28"/>
          <w:szCs w:val="28"/>
        </w:rPr>
        <w:t xml:space="preserve">», подпунктом 15 пункта 3 постановления Кабинета Министров Республики Адыгея от 14 декабря 2017 года № 218 </w:t>
      </w:r>
      <w:r w:rsidR="00FA15B1">
        <w:rPr>
          <w:rFonts w:ascii="Times New Roman" w:hAnsi="Times New Roman" w:cs="Times New Roman"/>
          <w:sz w:val="28"/>
          <w:szCs w:val="28"/>
        </w:rPr>
        <w:t xml:space="preserve">«О мерах по оказанию содействия избирательным комиссиям в реализации их полномочий при подготовке и проведении выборов </w:t>
      </w:r>
      <w:r w:rsidR="00FA15B1" w:rsidRPr="00882373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FA15B1">
        <w:rPr>
          <w:rFonts w:ascii="Times New Roman" w:hAnsi="Times New Roman"/>
          <w:sz w:val="28"/>
          <w:szCs w:val="28"/>
        </w:rPr>
        <w:t xml:space="preserve">», с целью организации непрерывности избирательного процесса в случае невозможности работы участковых избирательных комиссий в день голосования 18 марта 2018 года в определенных постановлением </w:t>
      </w:r>
      <w:r w:rsidR="00344B7C">
        <w:rPr>
          <w:rFonts w:ascii="Times New Roman" w:hAnsi="Times New Roman"/>
          <w:sz w:val="28"/>
          <w:szCs w:val="28"/>
        </w:rPr>
        <w:t>а</w:t>
      </w:r>
      <w:r w:rsidR="00FA15B1">
        <w:rPr>
          <w:rFonts w:ascii="Times New Roman" w:hAnsi="Times New Roman"/>
          <w:sz w:val="28"/>
          <w:szCs w:val="28"/>
        </w:rPr>
        <w:t xml:space="preserve">дминистрации </w:t>
      </w:r>
      <w:r w:rsidR="00344B7C">
        <w:rPr>
          <w:rFonts w:ascii="Times New Roman" w:hAnsi="Times New Roman"/>
          <w:sz w:val="28"/>
          <w:szCs w:val="28"/>
        </w:rPr>
        <w:t>МО «Гиагинский район» от 09 января 2013 года № 1 «Об образовании избирательных участков, участков референдума на территории муниципального образования «Гиагинский район» помещениях для голосования,</w:t>
      </w:r>
    </w:p>
    <w:p w:rsidR="00CE170B" w:rsidRDefault="00CE170B" w:rsidP="006E47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EE4" w:rsidRDefault="00BC6EE4" w:rsidP="00BC6E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C6EE4" w:rsidRDefault="00BC6EE4" w:rsidP="00BC6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DF4" w:rsidRDefault="00160DC4" w:rsidP="00723DF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Определить на территории </w:t>
      </w:r>
      <w:r>
        <w:rPr>
          <w:sz w:val="28"/>
          <w:szCs w:val="28"/>
        </w:rPr>
        <w:t xml:space="preserve">муниципального образования «Гиагинский район» резервные пункты для проведения голосования </w:t>
      </w:r>
      <w:r w:rsidR="00701A12">
        <w:rPr>
          <w:sz w:val="28"/>
          <w:szCs w:val="28"/>
        </w:rPr>
        <w:t>избирателей на выборах Президента Российской Федерации 18 марта 2018 года согласно приложению к настоящему постановлению.</w:t>
      </w:r>
    </w:p>
    <w:p w:rsidR="005F5390" w:rsidRDefault="00BC6EE4" w:rsidP="005E0A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BC9">
        <w:rPr>
          <w:rFonts w:ascii="Times New Roman" w:hAnsi="Times New Roman" w:cs="Times New Roman"/>
          <w:sz w:val="28"/>
          <w:szCs w:val="28"/>
        </w:rPr>
        <w:t>2.</w:t>
      </w:r>
      <w:r w:rsidR="002F533E" w:rsidRPr="002F533E">
        <w:rPr>
          <w:rFonts w:ascii="Times New Roman" w:hAnsi="Times New Roman" w:cs="Times New Roman"/>
          <w:sz w:val="28"/>
          <w:szCs w:val="28"/>
        </w:rPr>
        <w:t xml:space="preserve"> </w:t>
      </w:r>
      <w:r w:rsidR="002F5F5C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="002F5F5C" w:rsidRPr="00623BC9">
        <w:rPr>
          <w:rFonts w:ascii="Times New Roman" w:hAnsi="Times New Roman" w:cs="Times New Roman"/>
          <w:sz w:val="28"/>
          <w:szCs w:val="28"/>
        </w:rPr>
        <w:t>публиковать</w:t>
      </w:r>
      <w:r w:rsidR="002F5F5C">
        <w:rPr>
          <w:rFonts w:ascii="Times New Roman" w:hAnsi="Times New Roman" w:cs="Times New Roman"/>
          <w:sz w:val="28"/>
          <w:szCs w:val="28"/>
        </w:rPr>
        <w:t xml:space="preserve"> в «Информационном бюллетене муниципального образования «Гиагинский район», сетевом источнике публикации</w:t>
      </w:r>
      <w:r w:rsidR="00731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862">
        <w:rPr>
          <w:rFonts w:ascii="Times New Roman" w:hAnsi="Times New Roman" w:cs="Times New Roman"/>
          <w:sz w:val="28"/>
          <w:szCs w:val="28"/>
        </w:rPr>
        <w:t>МУП  редакции</w:t>
      </w:r>
      <w:proofErr w:type="gramEnd"/>
      <w:r w:rsidR="00731862">
        <w:rPr>
          <w:rFonts w:ascii="Times New Roman" w:hAnsi="Times New Roman" w:cs="Times New Roman"/>
          <w:sz w:val="28"/>
          <w:szCs w:val="28"/>
        </w:rPr>
        <w:t xml:space="preserve"> газеты «Красное знамя»</w:t>
      </w:r>
      <w:r w:rsidR="002F5F5C">
        <w:rPr>
          <w:rFonts w:ascii="Times New Roman" w:hAnsi="Times New Roman" w:cs="Times New Roman"/>
          <w:sz w:val="28"/>
          <w:szCs w:val="28"/>
        </w:rPr>
        <w:t>, а также на официальном сайте администрации МО «Гиагинский район».</w:t>
      </w:r>
    </w:p>
    <w:p w:rsidR="00BC6EE4" w:rsidRPr="00623BC9" w:rsidRDefault="00BC6EE4" w:rsidP="005E0A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BC9">
        <w:rPr>
          <w:rFonts w:ascii="Times New Roman" w:hAnsi="Times New Roman" w:cs="Times New Roman"/>
          <w:sz w:val="28"/>
          <w:szCs w:val="28"/>
        </w:rPr>
        <w:t>3.</w:t>
      </w:r>
      <w:r w:rsidR="00623BC9">
        <w:rPr>
          <w:rFonts w:ascii="Times New Roman" w:hAnsi="Times New Roman" w:cs="Times New Roman"/>
          <w:sz w:val="28"/>
          <w:szCs w:val="28"/>
        </w:rPr>
        <w:t xml:space="preserve"> </w:t>
      </w:r>
      <w:r w:rsidR="002F533E" w:rsidRPr="00623B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F533E">
        <w:rPr>
          <w:rFonts w:ascii="Times New Roman" w:hAnsi="Times New Roman" w:cs="Times New Roman"/>
          <w:sz w:val="28"/>
          <w:szCs w:val="28"/>
        </w:rPr>
        <w:t>управляющую делами</w:t>
      </w:r>
      <w:r w:rsidR="002F533E" w:rsidRPr="00623B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533E">
        <w:rPr>
          <w:rFonts w:ascii="Times New Roman" w:hAnsi="Times New Roman" w:cs="Times New Roman"/>
          <w:sz w:val="28"/>
          <w:szCs w:val="28"/>
        </w:rPr>
        <w:t>МО «Гиагинский район».</w:t>
      </w:r>
    </w:p>
    <w:p w:rsidR="00C82F81" w:rsidRDefault="00C82F81" w:rsidP="00BC6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511" w:rsidRDefault="00485511" w:rsidP="00BC6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EE4" w:rsidRPr="00623BC9" w:rsidRDefault="00BC6EE4" w:rsidP="00BC6EE4">
      <w:pPr>
        <w:ind w:right="-483"/>
        <w:jc w:val="both"/>
        <w:rPr>
          <w:sz w:val="28"/>
          <w:szCs w:val="28"/>
        </w:rPr>
      </w:pPr>
      <w:r w:rsidRPr="00623BC9">
        <w:rPr>
          <w:sz w:val="28"/>
          <w:szCs w:val="28"/>
        </w:rPr>
        <w:t>Глава МО «</w:t>
      </w:r>
      <w:proofErr w:type="spellStart"/>
      <w:r w:rsidR="00623BC9" w:rsidRPr="00623BC9">
        <w:rPr>
          <w:sz w:val="28"/>
          <w:szCs w:val="28"/>
        </w:rPr>
        <w:t>Гиагинский</w:t>
      </w:r>
      <w:proofErr w:type="spellEnd"/>
      <w:r w:rsidRPr="00623BC9">
        <w:rPr>
          <w:sz w:val="28"/>
          <w:szCs w:val="28"/>
        </w:rPr>
        <w:t xml:space="preserve"> район»</w:t>
      </w:r>
      <w:r w:rsidRPr="00623BC9">
        <w:rPr>
          <w:sz w:val="28"/>
          <w:szCs w:val="28"/>
        </w:rPr>
        <w:tab/>
      </w:r>
      <w:r w:rsidRPr="00623BC9">
        <w:rPr>
          <w:sz w:val="28"/>
          <w:szCs w:val="28"/>
        </w:rPr>
        <w:tab/>
      </w:r>
      <w:r w:rsidRPr="00623BC9">
        <w:rPr>
          <w:sz w:val="28"/>
          <w:szCs w:val="28"/>
        </w:rPr>
        <w:tab/>
        <w:t xml:space="preserve">                      </w:t>
      </w:r>
      <w:r w:rsidR="004278C3">
        <w:rPr>
          <w:sz w:val="28"/>
          <w:szCs w:val="28"/>
        </w:rPr>
        <w:t xml:space="preserve">     </w:t>
      </w:r>
      <w:r w:rsidR="00C82F81">
        <w:rPr>
          <w:sz w:val="28"/>
          <w:szCs w:val="28"/>
        </w:rPr>
        <w:t>А.</w:t>
      </w:r>
      <w:r w:rsidRPr="00623BC9">
        <w:rPr>
          <w:sz w:val="28"/>
          <w:szCs w:val="28"/>
        </w:rPr>
        <w:t>В.</w:t>
      </w:r>
      <w:r w:rsidR="00623BC9" w:rsidRPr="00623BC9">
        <w:rPr>
          <w:sz w:val="28"/>
          <w:szCs w:val="28"/>
        </w:rPr>
        <w:t xml:space="preserve"> </w:t>
      </w:r>
      <w:r w:rsidR="00C82F81">
        <w:rPr>
          <w:sz w:val="28"/>
          <w:szCs w:val="28"/>
        </w:rPr>
        <w:t>Бутусов</w:t>
      </w:r>
      <w:r w:rsidR="00623BC9" w:rsidRPr="00623BC9">
        <w:rPr>
          <w:sz w:val="28"/>
          <w:szCs w:val="28"/>
        </w:rPr>
        <w:t xml:space="preserve"> </w:t>
      </w:r>
      <w:r w:rsidRPr="00623BC9">
        <w:rPr>
          <w:sz w:val="28"/>
          <w:szCs w:val="28"/>
        </w:rPr>
        <w:t xml:space="preserve">    </w:t>
      </w:r>
    </w:p>
    <w:p w:rsidR="00BC6EE4" w:rsidRDefault="00BC6EE4" w:rsidP="00BC6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EE4" w:rsidRDefault="00BC6EE4" w:rsidP="00296F00">
      <w:pPr>
        <w:pStyle w:val="ConsPlusNormal"/>
        <w:widowControl/>
        <w:tabs>
          <w:tab w:val="left" w:pos="567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  <w:bookmarkStart w:id="0" w:name="_GoBack"/>
      <w:bookmarkEnd w:id="0"/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4278C3" w:rsidRDefault="004278C3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4278C3" w:rsidRDefault="004278C3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4278C3" w:rsidRDefault="004278C3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C82F81">
      <w:pPr>
        <w:shd w:val="clear" w:color="auto" w:fill="FFFFFF"/>
        <w:tabs>
          <w:tab w:val="left" w:pos="6060"/>
          <w:tab w:val="center" w:pos="7583"/>
        </w:tabs>
        <w:ind w:left="5529"/>
      </w:pPr>
    </w:p>
    <w:p w:rsidR="005473AA" w:rsidRDefault="005473AA" w:rsidP="005473AA">
      <w:pPr>
        <w:shd w:val="clear" w:color="auto" w:fill="FFFFFF"/>
        <w:tabs>
          <w:tab w:val="left" w:pos="6060"/>
          <w:tab w:val="center" w:pos="7583"/>
        </w:tabs>
        <w:ind w:left="5529"/>
        <w:contextualSpacing/>
        <w:rPr>
          <w:sz w:val="28"/>
          <w:szCs w:val="28"/>
        </w:rPr>
      </w:pPr>
      <w:r w:rsidRPr="005473AA">
        <w:rPr>
          <w:sz w:val="28"/>
          <w:szCs w:val="28"/>
        </w:rPr>
        <w:t xml:space="preserve">              Приложение</w:t>
      </w:r>
    </w:p>
    <w:p w:rsidR="005473AA" w:rsidRDefault="005473AA" w:rsidP="005473AA">
      <w:pPr>
        <w:shd w:val="clear" w:color="auto" w:fill="FFFFFF"/>
        <w:tabs>
          <w:tab w:val="left" w:pos="6060"/>
          <w:tab w:val="center" w:pos="7583"/>
        </w:tabs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>к постановлению главы МО «Гиагинский район»</w:t>
      </w:r>
    </w:p>
    <w:p w:rsidR="005473AA" w:rsidRPr="005473AA" w:rsidRDefault="005473AA" w:rsidP="005473AA">
      <w:pPr>
        <w:shd w:val="clear" w:color="auto" w:fill="FFFFFF"/>
        <w:tabs>
          <w:tab w:val="left" w:pos="6060"/>
          <w:tab w:val="center" w:pos="7583"/>
        </w:tabs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t>от 06.02.2018 г № ________</w:t>
      </w:r>
    </w:p>
    <w:p w:rsidR="00121C61" w:rsidRDefault="00121C61" w:rsidP="005473AA">
      <w:pPr>
        <w:contextualSpacing/>
        <w:rPr>
          <w:sz w:val="28"/>
          <w:szCs w:val="28"/>
        </w:rPr>
      </w:pPr>
    </w:p>
    <w:p w:rsidR="002E0F0B" w:rsidRPr="002E0F0B" w:rsidRDefault="002E0F0B" w:rsidP="005473AA">
      <w:pPr>
        <w:pStyle w:val="ConsPlusNonformat"/>
        <w:jc w:val="center"/>
        <w:rPr>
          <w:rFonts w:ascii="Times New Roman" w:hAnsi="Times New Roman"/>
          <w:b/>
          <w:sz w:val="32"/>
          <w:szCs w:val="32"/>
        </w:rPr>
      </w:pPr>
      <w:r w:rsidRPr="002E0F0B">
        <w:rPr>
          <w:rFonts w:ascii="Times New Roman" w:hAnsi="Times New Roman"/>
          <w:b/>
          <w:sz w:val="32"/>
          <w:szCs w:val="32"/>
        </w:rPr>
        <w:t>Р</w:t>
      </w:r>
      <w:r w:rsidR="005473AA" w:rsidRPr="002E0F0B">
        <w:rPr>
          <w:rFonts w:ascii="Times New Roman" w:hAnsi="Times New Roman"/>
          <w:b/>
          <w:sz w:val="32"/>
          <w:szCs w:val="32"/>
        </w:rPr>
        <w:t>езервны</w:t>
      </w:r>
      <w:r w:rsidRPr="002E0F0B">
        <w:rPr>
          <w:rFonts w:ascii="Times New Roman" w:hAnsi="Times New Roman"/>
          <w:b/>
          <w:sz w:val="32"/>
          <w:szCs w:val="32"/>
        </w:rPr>
        <w:t>е</w:t>
      </w:r>
      <w:r w:rsidR="005473AA" w:rsidRPr="002E0F0B">
        <w:rPr>
          <w:rFonts w:ascii="Times New Roman" w:hAnsi="Times New Roman"/>
          <w:b/>
          <w:sz w:val="32"/>
          <w:szCs w:val="32"/>
        </w:rPr>
        <w:t xml:space="preserve"> пункт</w:t>
      </w:r>
      <w:r w:rsidRPr="002E0F0B">
        <w:rPr>
          <w:rFonts w:ascii="Times New Roman" w:hAnsi="Times New Roman"/>
          <w:b/>
          <w:sz w:val="32"/>
          <w:szCs w:val="32"/>
        </w:rPr>
        <w:t>ы</w:t>
      </w:r>
      <w:r w:rsidR="005473AA" w:rsidRPr="002E0F0B">
        <w:rPr>
          <w:rFonts w:ascii="Times New Roman" w:hAnsi="Times New Roman"/>
          <w:b/>
          <w:sz w:val="32"/>
          <w:szCs w:val="32"/>
        </w:rPr>
        <w:t xml:space="preserve"> </w:t>
      </w:r>
    </w:p>
    <w:p w:rsidR="005473AA" w:rsidRDefault="005473AA" w:rsidP="005473A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2E0F0B">
        <w:rPr>
          <w:rFonts w:ascii="Times New Roman" w:hAnsi="Times New Roman"/>
          <w:b/>
          <w:sz w:val="28"/>
          <w:szCs w:val="28"/>
        </w:rPr>
        <w:t>для проведения голосования избирателей на выборах Президента Российской Федерации 18 марта 2018 года</w:t>
      </w:r>
    </w:p>
    <w:p w:rsidR="002E0F0B" w:rsidRPr="002E0F0B" w:rsidRDefault="002E0F0B" w:rsidP="005473A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4419"/>
        <w:gridCol w:w="3992"/>
      </w:tblGrid>
      <w:tr w:rsidR="002E0F0B" w:rsidTr="002E0F0B">
        <w:tc>
          <w:tcPr>
            <w:tcW w:w="1242" w:type="dxa"/>
          </w:tcPr>
          <w:p w:rsidR="002E0F0B" w:rsidRDefault="002E0F0B" w:rsidP="005473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E0F0B" w:rsidRDefault="002E0F0B" w:rsidP="005473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Мобильные пункты для голосования</w:t>
            </w:r>
          </w:p>
        </w:tc>
        <w:tc>
          <w:tcPr>
            <w:tcW w:w="4075" w:type="dxa"/>
          </w:tcPr>
          <w:p w:rsidR="002E0F0B" w:rsidRDefault="002E0F0B" w:rsidP="005473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2E0F0B" w:rsidTr="002E0F0B">
        <w:tc>
          <w:tcPr>
            <w:tcW w:w="1242" w:type="dxa"/>
          </w:tcPr>
          <w:p w:rsidR="002E0F0B" w:rsidRDefault="002E0F0B" w:rsidP="005473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</w:tcPr>
          <w:p w:rsidR="002E0F0B" w:rsidRDefault="00C56161" w:rsidP="00C5616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</w:t>
            </w:r>
            <w:r w:rsidR="00930EF0">
              <w:rPr>
                <w:sz w:val="28"/>
                <w:szCs w:val="28"/>
              </w:rPr>
              <w:t>ПАЗ 32053-70</w:t>
            </w:r>
          </w:p>
          <w:p w:rsidR="00930EF0" w:rsidRDefault="00930EF0" w:rsidP="00C5616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 номер А 994 УВ 01</w:t>
            </w:r>
          </w:p>
          <w:p w:rsidR="00C56161" w:rsidRDefault="00C56161" w:rsidP="00C5616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2E0F0B" w:rsidRDefault="00C56161" w:rsidP="00C5616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МО «Гиагинский район» - Хаджимов В.Ю.</w:t>
            </w:r>
          </w:p>
        </w:tc>
      </w:tr>
      <w:tr w:rsidR="00C56161" w:rsidTr="002E0F0B">
        <w:tc>
          <w:tcPr>
            <w:tcW w:w="1242" w:type="dxa"/>
          </w:tcPr>
          <w:p w:rsidR="00C56161" w:rsidRDefault="00C56161" w:rsidP="00C5616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56161" w:rsidRDefault="00C56161" w:rsidP="00C5616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</w:t>
            </w:r>
            <w:r w:rsidR="00930EF0">
              <w:rPr>
                <w:sz w:val="28"/>
                <w:szCs w:val="28"/>
              </w:rPr>
              <w:t xml:space="preserve">ПАЗ 32053-70 </w:t>
            </w:r>
          </w:p>
          <w:p w:rsidR="00C56161" w:rsidRDefault="00930EF0" w:rsidP="00930EF0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 номер О 886 ОХ 01</w:t>
            </w:r>
            <w:r w:rsidR="00C56161">
              <w:rPr>
                <w:sz w:val="28"/>
                <w:szCs w:val="28"/>
              </w:rPr>
              <w:t>№</w:t>
            </w:r>
          </w:p>
        </w:tc>
        <w:tc>
          <w:tcPr>
            <w:tcW w:w="4075" w:type="dxa"/>
          </w:tcPr>
          <w:p w:rsidR="00C56161" w:rsidRDefault="00C56161" w:rsidP="00C5616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МО «Гиагинский район» - Хаджимов В.Ю.</w:t>
            </w:r>
          </w:p>
        </w:tc>
      </w:tr>
    </w:tbl>
    <w:p w:rsidR="005473AA" w:rsidRDefault="005473AA" w:rsidP="005473AA">
      <w:pPr>
        <w:contextualSpacing/>
        <w:jc w:val="center"/>
        <w:rPr>
          <w:sz w:val="28"/>
          <w:szCs w:val="28"/>
        </w:rPr>
      </w:pPr>
    </w:p>
    <w:p w:rsidR="00C56161" w:rsidRDefault="00C56161" w:rsidP="005473AA">
      <w:pPr>
        <w:contextualSpacing/>
        <w:jc w:val="center"/>
        <w:rPr>
          <w:sz w:val="28"/>
          <w:szCs w:val="28"/>
        </w:rPr>
      </w:pPr>
    </w:p>
    <w:p w:rsidR="00C56161" w:rsidRPr="005473AA" w:rsidRDefault="00C56161" w:rsidP="00C561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делами                                                               А.В. Хоровьева</w:t>
      </w:r>
    </w:p>
    <w:sectPr w:rsidR="00C56161" w:rsidRPr="005473AA" w:rsidSect="00C82F81">
      <w:headerReference w:type="even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D9A" w:rsidRDefault="00E75D9A">
      <w:r>
        <w:separator/>
      </w:r>
    </w:p>
  </w:endnote>
  <w:endnote w:type="continuationSeparator" w:id="0">
    <w:p w:rsidR="00E75D9A" w:rsidRDefault="00E7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3D" w:rsidRDefault="0000513D" w:rsidP="002B1BE2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513D" w:rsidRDefault="0000513D" w:rsidP="002B1BE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3D" w:rsidRDefault="0000513D" w:rsidP="002B1BE2">
    <w:pPr>
      <w:pStyle w:val="a9"/>
      <w:framePr w:wrap="around" w:vAnchor="text" w:hAnchor="margin" w:xAlign="right" w:y="1"/>
      <w:rPr>
        <w:rStyle w:val="af0"/>
      </w:rPr>
    </w:pPr>
  </w:p>
  <w:p w:rsidR="0000513D" w:rsidRDefault="0000513D" w:rsidP="002B1B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D9A" w:rsidRDefault="00E75D9A">
      <w:r>
        <w:separator/>
      </w:r>
    </w:p>
  </w:footnote>
  <w:footnote w:type="continuationSeparator" w:id="0">
    <w:p w:rsidR="00E75D9A" w:rsidRDefault="00E7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3D" w:rsidRDefault="0000513D" w:rsidP="002B1BE2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513D" w:rsidRDefault="000051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14B9273F"/>
    <w:multiLevelType w:val="hybridMultilevel"/>
    <w:tmpl w:val="B6C2A78A"/>
    <w:lvl w:ilvl="0" w:tplc="C8005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16147"/>
    <w:multiLevelType w:val="hybridMultilevel"/>
    <w:tmpl w:val="4C048874"/>
    <w:lvl w:ilvl="0" w:tplc="FFC86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1345CAA"/>
    <w:multiLevelType w:val="hybridMultilevel"/>
    <w:tmpl w:val="84DE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BA"/>
    <w:rsid w:val="0000513D"/>
    <w:rsid w:val="00017355"/>
    <w:rsid w:val="00034BCC"/>
    <w:rsid w:val="00075A7E"/>
    <w:rsid w:val="00081E49"/>
    <w:rsid w:val="000849CB"/>
    <w:rsid w:val="000A1004"/>
    <w:rsid w:val="000C0280"/>
    <w:rsid w:val="00121C61"/>
    <w:rsid w:val="00151E70"/>
    <w:rsid w:val="00160DC4"/>
    <w:rsid w:val="00170FDE"/>
    <w:rsid w:val="001B33AD"/>
    <w:rsid w:val="00221D47"/>
    <w:rsid w:val="00234B3A"/>
    <w:rsid w:val="002479D1"/>
    <w:rsid w:val="00296F00"/>
    <w:rsid w:val="002B1BE2"/>
    <w:rsid w:val="002C52C4"/>
    <w:rsid w:val="002E0F0B"/>
    <w:rsid w:val="002F533E"/>
    <w:rsid w:val="002F5F5C"/>
    <w:rsid w:val="00344B7C"/>
    <w:rsid w:val="00390DA5"/>
    <w:rsid w:val="003C3346"/>
    <w:rsid w:val="003D5694"/>
    <w:rsid w:val="003D7748"/>
    <w:rsid w:val="00400723"/>
    <w:rsid w:val="00406CAA"/>
    <w:rsid w:val="004278C3"/>
    <w:rsid w:val="004353B7"/>
    <w:rsid w:val="004545BB"/>
    <w:rsid w:val="00485511"/>
    <w:rsid w:val="004B5E27"/>
    <w:rsid w:val="004C0C00"/>
    <w:rsid w:val="00507A59"/>
    <w:rsid w:val="005441B0"/>
    <w:rsid w:val="005473AA"/>
    <w:rsid w:val="0056657F"/>
    <w:rsid w:val="005768D6"/>
    <w:rsid w:val="005E0AAA"/>
    <w:rsid w:val="005E171E"/>
    <w:rsid w:val="005F5390"/>
    <w:rsid w:val="00621836"/>
    <w:rsid w:val="00623BC9"/>
    <w:rsid w:val="00644BFF"/>
    <w:rsid w:val="006A5094"/>
    <w:rsid w:val="006E478C"/>
    <w:rsid w:val="007014C4"/>
    <w:rsid w:val="00701A12"/>
    <w:rsid w:val="00710813"/>
    <w:rsid w:val="00723DF4"/>
    <w:rsid w:val="00731862"/>
    <w:rsid w:val="00740A7F"/>
    <w:rsid w:val="00753C3C"/>
    <w:rsid w:val="00761C79"/>
    <w:rsid w:val="0079308B"/>
    <w:rsid w:val="00843FA1"/>
    <w:rsid w:val="00882373"/>
    <w:rsid w:val="008A0510"/>
    <w:rsid w:val="008E372F"/>
    <w:rsid w:val="00930EF0"/>
    <w:rsid w:val="00990354"/>
    <w:rsid w:val="009A1590"/>
    <w:rsid w:val="00A02143"/>
    <w:rsid w:val="00A05B9C"/>
    <w:rsid w:val="00AB20DF"/>
    <w:rsid w:val="00B37A23"/>
    <w:rsid w:val="00B7051E"/>
    <w:rsid w:val="00B817DA"/>
    <w:rsid w:val="00BB2FBA"/>
    <w:rsid w:val="00BC1B2E"/>
    <w:rsid w:val="00BC6EE4"/>
    <w:rsid w:val="00BE26DD"/>
    <w:rsid w:val="00C46E14"/>
    <w:rsid w:val="00C56161"/>
    <w:rsid w:val="00C5682E"/>
    <w:rsid w:val="00C82F81"/>
    <w:rsid w:val="00C84CE3"/>
    <w:rsid w:val="00C87A72"/>
    <w:rsid w:val="00CB0D4B"/>
    <w:rsid w:val="00CD659A"/>
    <w:rsid w:val="00CD7268"/>
    <w:rsid w:val="00CE170B"/>
    <w:rsid w:val="00CE76AF"/>
    <w:rsid w:val="00D20780"/>
    <w:rsid w:val="00D7580D"/>
    <w:rsid w:val="00D77B03"/>
    <w:rsid w:val="00DA584C"/>
    <w:rsid w:val="00E56FFF"/>
    <w:rsid w:val="00E74B02"/>
    <w:rsid w:val="00E75D9A"/>
    <w:rsid w:val="00E80776"/>
    <w:rsid w:val="00ED042D"/>
    <w:rsid w:val="00F46855"/>
    <w:rsid w:val="00F73199"/>
    <w:rsid w:val="00F82385"/>
    <w:rsid w:val="00F90711"/>
    <w:rsid w:val="00FA15B1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FB75-D28E-44C3-8ABA-3455FE43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BC9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21C61"/>
    <w:pPr>
      <w:autoSpaceDE w:val="0"/>
      <w:autoSpaceDN w:val="0"/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121C6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uiPriority w:val="99"/>
    <w:rsid w:val="00121C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21C6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Цветовое выделение"/>
    <w:uiPriority w:val="99"/>
    <w:rsid w:val="00121C61"/>
    <w:rPr>
      <w:b/>
      <w:bCs w:val="0"/>
      <w:color w:val="000000"/>
    </w:rPr>
  </w:style>
  <w:style w:type="character" w:customStyle="1" w:styleId="a8">
    <w:name w:val="Гипертекстовая ссылка"/>
    <w:basedOn w:val="a7"/>
    <w:uiPriority w:val="99"/>
    <w:rsid w:val="00121C61"/>
    <w:rPr>
      <w:b/>
      <w:bCs w:val="0"/>
      <w:color w:val="000000"/>
    </w:rPr>
  </w:style>
  <w:style w:type="paragraph" w:styleId="a9">
    <w:name w:val="footer"/>
    <w:basedOn w:val="a"/>
    <w:link w:val="aa"/>
    <w:rsid w:val="006E478C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a">
    <w:name w:val="Нижний колонтитул Знак"/>
    <w:basedOn w:val="a0"/>
    <w:link w:val="a9"/>
    <w:rsid w:val="006E47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rsid w:val="006E478C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6E478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623BC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Знак"/>
    <w:basedOn w:val="a"/>
    <w:rsid w:val="00623BC9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B2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B20DF"/>
    <w:pPr>
      <w:spacing w:before="100" w:beforeAutospacing="1" w:after="100" w:afterAutospacing="1"/>
    </w:pPr>
  </w:style>
  <w:style w:type="paragraph" w:customStyle="1" w:styleId="ConsPlusCell">
    <w:name w:val="ConsPlusCell"/>
    <w:rsid w:val="00AB2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AB20DF"/>
  </w:style>
  <w:style w:type="paragraph" w:styleId="af1">
    <w:name w:val="No Spacing"/>
    <w:uiPriority w:val="1"/>
    <w:qFormat/>
    <w:rsid w:val="00AB20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56F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11</cp:revision>
  <cp:lastPrinted>2018-02-06T13:28:00Z</cp:lastPrinted>
  <dcterms:created xsi:type="dcterms:W3CDTF">2018-02-06T06:19:00Z</dcterms:created>
  <dcterms:modified xsi:type="dcterms:W3CDTF">2018-02-09T06:32:00Z</dcterms:modified>
</cp:coreProperties>
</file>